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A1" w:rsidRPr="00A76FA1" w:rsidRDefault="00A76FA1">
      <w:pPr>
        <w:pStyle w:val="ConsPlusNormal"/>
        <w:jc w:val="right"/>
        <w:rPr>
          <w:rFonts w:ascii="Times New Roman" w:hAnsi="Times New Roman" w:cs="Times New Roman"/>
          <w:sz w:val="28"/>
          <w:szCs w:val="28"/>
        </w:rPr>
      </w:pPr>
      <w:r w:rsidRPr="00A76FA1">
        <w:rPr>
          <w:rFonts w:ascii="Times New Roman" w:hAnsi="Times New Roman" w:cs="Times New Roman"/>
          <w:sz w:val="28"/>
          <w:szCs w:val="28"/>
        </w:rPr>
        <w:t>Утверждено</w:t>
      </w:r>
    </w:p>
    <w:p w:rsidR="00A76FA1" w:rsidRPr="00A76FA1" w:rsidRDefault="00A76FA1">
      <w:pPr>
        <w:pStyle w:val="ConsPlusNormal"/>
        <w:jc w:val="right"/>
        <w:rPr>
          <w:rFonts w:ascii="Times New Roman" w:hAnsi="Times New Roman" w:cs="Times New Roman"/>
          <w:sz w:val="28"/>
          <w:szCs w:val="28"/>
        </w:rPr>
      </w:pPr>
      <w:r w:rsidRPr="00A76FA1">
        <w:rPr>
          <w:rFonts w:ascii="Times New Roman" w:hAnsi="Times New Roman" w:cs="Times New Roman"/>
          <w:sz w:val="28"/>
          <w:szCs w:val="28"/>
        </w:rPr>
        <w:t>постановлением</w:t>
      </w:r>
    </w:p>
    <w:p w:rsidR="00A76FA1" w:rsidRPr="00A76FA1" w:rsidRDefault="00A76FA1">
      <w:pPr>
        <w:pStyle w:val="ConsPlusNormal"/>
        <w:jc w:val="right"/>
        <w:rPr>
          <w:rFonts w:ascii="Times New Roman" w:hAnsi="Times New Roman" w:cs="Times New Roman"/>
          <w:sz w:val="28"/>
          <w:szCs w:val="28"/>
        </w:rPr>
      </w:pPr>
      <w:r w:rsidRPr="00A76FA1">
        <w:rPr>
          <w:rFonts w:ascii="Times New Roman" w:hAnsi="Times New Roman" w:cs="Times New Roman"/>
          <w:sz w:val="28"/>
          <w:szCs w:val="28"/>
        </w:rPr>
        <w:t>Правительства области</w:t>
      </w:r>
    </w:p>
    <w:p w:rsidR="00A76FA1" w:rsidRPr="00A76FA1" w:rsidRDefault="00A76FA1">
      <w:pPr>
        <w:pStyle w:val="ConsPlusNormal"/>
        <w:jc w:val="right"/>
        <w:rPr>
          <w:rFonts w:ascii="Times New Roman" w:hAnsi="Times New Roman" w:cs="Times New Roman"/>
          <w:sz w:val="28"/>
          <w:szCs w:val="28"/>
        </w:rPr>
      </w:pPr>
      <w:r w:rsidRPr="00A76FA1">
        <w:rPr>
          <w:rFonts w:ascii="Times New Roman" w:hAnsi="Times New Roman" w:cs="Times New Roman"/>
          <w:sz w:val="28"/>
          <w:szCs w:val="28"/>
        </w:rPr>
        <w:t xml:space="preserve">от 8 декабря 2015 г. </w:t>
      </w:r>
      <w:r>
        <w:rPr>
          <w:rFonts w:ascii="Times New Roman" w:hAnsi="Times New Roman" w:cs="Times New Roman"/>
          <w:sz w:val="28"/>
          <w:szCs w:val="28"/>
        </w:rPr>
        <w:t>№</w:t>
      </w:r>
      <w:bookmarkStart w:id="0" w:name="_GoBack"/>
      <w:bookmarkEnd w:id="0"/>
      <w:r w:rsidRPr="00A76FA1">
        <w:rPr>
          <w:rFonts w:ascii="Times New Roman" w:hAnsi="Times New Roman" w:cs="Times New Roman"/>
          <w:sz w:val="28"/>
          <w:szCs w:val="28"/>
        </w:rPr>
        <w:t xml:space="preserve"> 73/800</w:t>
      </w:r>
    </w:p>
    <w:p w:rsidR="00A76FA1" w:rsidRPr="00A76FA1" w:rsidRDefault="00A76FA1">
      <w:pPr>
        <w:pStyle w:val="ConsPlusNormal"/>
        <w:jc w:val="both"/>
        <w:rPr>
          <w:rFonts w:ascii="Times New Roman" w:hAnsi="Times New Roman" w:cs="Times New Roman"/>
          <w:sz w:val="28"/>
          <w:szCs w:val="28"/>
        </w:rPr>
      </w:pPr>
    </w:p>
    <w:p w:rsidR="00A76FA1" w:rsidRPr="00A76FA1" w:rsidRDefault="00A76FA1">
      <w:pPr>
        <w:pStyle w:val="ConsPlusTitle"/>
        <w:jc w:val="center"/>
        <w:rPr>
          <w:rFonts w:ascii="Times New Roman" w:hAnsi="Times New Roman" w:cs="Times New Roman"/>
          <w:sz w:val="28"/>
          <w:szCs w:val="28"/>
        </w:rPr>
      </w:pPr>
      <w:bookmarkStart w:id="1" w:name="P106"/>
      <w:bookmarkEnd w:id="1"/>
      <w:r w:rsidRPr="00A76FA1">
        <w:rPr>
          <w:rFonts w:ascii="Times New Roman" w:hAnsi="Times New Roman" w:cs="Times New Roman"/>
          <w:sz w:val="28"/>
          <w:szCs w:val="28"/>
        </w:rPr>
        <w:t>ПОЛОЖЕНИЕ</w:t>
      </w:r>
    </w:p>
    <w:p w:rsidR="00A76FA1" w:rsidRPr="00A76FA1" w:rsidRDefault="00A76FA1">
      <w:pPr>
        <w:pStyle w:val="ConsPlusTitle"/>
        <w:jc w:val="center"/>
        <w:rPr>
          <w:rFonts w:ascii="Times New Roman" w:hAnsi="Times New Roman" w:cs="Times New Roman"/>
          <w:sz w:val="28"/>
          <w:szCs w:val="28"/>
        </w:rPr>
      </w:pPr>
      <w:r w:rsidRPr="00A76FA1">
        <w:rPr>
          <w:rFonts w:ascii="Times New Roman" w:hAnsi="Times New Roman" w:cs="Times New Roman"/>
          <w:sz w:val="28"/>
          <w:szCs w:val="28"/>
        </w:rPr>
        <w:t>О КОМИССИИ ПО РАССМОТРЕНИЮ ОБРАЩЕНИЙ ПО ВОПРОСАМ КАЧЕСТВА ЖИЛЫХ ПОМЕЩЕНИЙ, ПРЕДНАЗНАЧЕННЫХ ДЛЯ ПЕРЕСЕЛЕНИЯ ГРАЖДАН</w:t>
      </w:r>
    </w:p>
    <w:p w:rsidR="00A76FA1" w:rsidRPr="00A76FA1" w:rsidRDefault="00A76FA1">
      <w:pPr>
        <w:pStyle w:val="ConsPlusTitle"/>
        <w:jc w:val="center"/>
        <w:rPr>
          <w:rFonts w:ascii="Times New Roman" w:hAnsi="Times New Roman" w:cs="Times New Roman"/>
          <w:sz w:val="28"/>
          <w:szCs w:val="28"/>
        </w:rPr>
      </w:pPr>
      <w:r w:rsidRPr="00A76FA1">
        <w:rPr>
          <w:rFonts w:ascii="Times New Roman" w:hAnsi="Times New Roman" w:cs="Times New Roman"/>
          <w:sz w:val="28"/>
          <w:szCs w:val="28"/>
        </w:rPr>
        <w:t>ИЗ АВАРИЙНОГО ЖИЛИЩНОГО ФОНДА, ПРИ РЕАЛИЗАЦИИ ОБЛАСТНЫХ АДРЕСНЫХ ПРОГРАММ ПО ПЕРЕСЕЛЕНИЮ ГРАЖДАН ИЗ АВАРИЙНОГО ЖИЛИЩНОГО ФОНДА</w:t>
      </w:r>
    </w:p>
    <w:p w:rsidR="00A76FA1" w:rsidRPr="00A76FA1" w:rsidRDefault="00A76FA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6FA1" w:rsidRPr="00A76F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FA1" w:rsidRPr="00A76FA1" w:rsidRDefault="00A76FA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76FA1" w:rsidRPr="00A76FA1" w:rsidRDefault="00A76FA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76FA1" w:rsidRPr="00A76FA1" w:rsidRDefault="00A76FA1">
            <w:pPr>
              <w:pStyle w:val="ConsPlusNormal"/>
              <w:jc w:val="center"/>
              <w:rPr>
                <w:rFonts w:ascii="Times New Roman" w:hAnsi="Times New Roman" w:cs="Times New Roman"/>
                <w:sz w:val="24"/>
                <w:szCs w:val="24"/>
              </w:rPr>
            </w:pPr>
            <w:r w:rsidRPr="00A76FA1">
              <w:rPr>
                <w:rFonts w:ascii="Times New Roman" w:hAnsi="Times New Roman" w:cs="Times New Roman"/>
                <w:color w:val="392C69"/>
                <w:sz w:val="24"/>
                <w:szCs w:val="24"/>
              </w:rPr>
              <w:t>Список изменяющих документов</w:t>
            </w:r>
          </w:p>
          <w:p w:rsidR="00A76FA1" w:rsidRPr="00A76FA1" w:rsidRDefault="00A76FA1">
            <w:pPr>
              <w:pStyle w:val="ConsPlusNormal"/>
              <w:jc w:val="center"/>
              <w:rPr>
                <w:rFonts w:ascii="Times New Roman" w:hAnsi="Times New Roman" w:cs="Times New Roman"/>
                <w:sz w:val="24"/>
                <w:szCs w:val="24"/>
              </w:rPr>
            </w:pPr>
            <w:r w:rsidRPr="00A76FA1">
              <w:rPr>
                <w:rFonts w:ascii="Times New Roman" w:hAnsi="Times New Roman" w:cs="Times New Roman"/>
                <w:color w:val="392C69"/>
                <w:sz w:val="24"/>
                <w:szCs w:val="24"/>
              </w:rPr>
              <w:t>(в ред. постановлений Правительства Кировской области</w:t>
            </w:r>
          </w:p>
          <w:p w:rsidR="00A76FA1" w:rsidRPr="00A76FA1" w:rsidRDefault="00A76FA1">
            <w:pPr>
              <w:pStyle w:val="ConsPlusNormal"/>
              <w:jc w:val="center"/>
              <w:rPr>
                <w:rFonts w:ascii="Times New Roman" w:hAnsi="Times New Roman" w:cs="Times New Roman"/>
                <w:sz w:val="24"/>
                <w:szCs w:val="24"/>
              </w:rPr>
            </w:pPr>
            <w:r w:rsidRPr="00A76FA1">
              <w:rPr>
                <w:rFonts w:ascii="Times New Roman" w:hAnsi="Times New Roman" w:cs="Times New Roman"/>
                <w:color w:val="392C69"/>
                <w:sz w:val="24"/>
                <w:szCs w:val="24"/>
              </w:rPr>
              <w:t xml:space="preserve">от 04.05.2016 </w:t>
            </w:r>
            <w:hyperlink r:id="rId4">
              <w:r w:rsidRPr="00A76FA1">
                <w:rPr>
                  <w:rFonts w:ascii="Times New Roman" w:hAnsi="Times New Roman" w:cs="Times New Roman"/>
                  <w:color w:val="0000FF"/>
                  <w:sz w:val="24"/>
                  <w:szCs w:val="24"/>
                </w:rPr>
                <w:t>N 97/276</w:t>
              </w:r>
            </w:hyperlink>
            <w:r w:rsidRPr="00A76FA1">
              <w:rPr>
                <w:rFonts w:ascii="Times New Roman" w:hAnsi="Times New Roman" w:cs="Times New Roman"/>
                <w:color w:val="392C69"/>
                <w:sz w:val="24"/>
                <w:szCs w:val="24"/>
              </w:rPr>
              <w:t xml:space="preserve">, от 09.08.2018 </w:t>
            </w:r>
            <w:hyperlink r:id="rId5">
              <w:r w:rsidRPr="00A76FA1">
                <w:rPr>
                  <w:rFonts w:ascii="Times New Roman" w:hAnsi="Times New Roman" w:cs="Times New Roman"/>
                  <w:color w:val="0000FF"/>
                  <w:sz w:val="24"/>
                  <w:szCs w:val="24"/>
                </w:rPr>
                <w:t>N 399-П</w:t>
              </w:r>
            </w:hyperlink>
            <w:r w:rsidRPr="00A76FA1">
              <w:rPr>
                <w:rFonts w:ascii="Times New Roman" w:hAnsi="Times New Roman" w:cs="Times New Roman"/>
                <w:color w:val="392C69"/>
                <w:sz w:val="24"/>
                <w:szCs w:val="24"/>
              </w:rPr>
              <w:t xml:space="preserve">, от 16.09.2021 </w:t>
            </w:r>
            <w:hyperlink r:id="rId6">
              <w:r w:rsidRPr="00A76FA1">
                <w:rPr>
                  <w:rFonts w:ascii="Times New Roman" w:hAnsi="Times New Roman" w:cs="Times New Roman"/>
                  <w:color w:val="0000FF"/>
                  <w:sz w:val="24"/>
                  <w:szCs w:val="24"/>
                </w:rPr>
                <w:t>N 477-П</w:t>
              </w:r>
            </w:hyperlink>
            <w:r w:rsidRPr="00A76FA1">
              <w:rPr>
                <w:rFonts w:ascii="Times New Roman" w:hAnsi="Times New Roman" w:cs="Times New Roman"/>
                <w:color w:val="392C69"/>
                <w:sz w:val="24"/>
                <w:szCs w:val="24"/>
              </w:rPr>
              <w:t>,</w:t>
            </w:r>
          </w:p>
          <w:p w:rsidR="00A76FA1" w:rsidRPr="00A76FA1" w:rsidRDefault="00A76FA1">
            <w:pPr>
              <w:pStyle w:val="ConsPlusNormal"/>
              <w:jc w:val="center"/>
              <w:rPr>
                <w:rFonts w:ascii="Times New Roman" w:hAnsi="Times New Roman" w:cs="Times New Roman"/>
                <w:sz w:val="24"/>
                <w:szCs w:val="24"/>
              </w:rPr>
            </w:pPr>
            <w:r w:rsidRPr="00A76FA1">
              <w:rPr>
                <w:rFonts w:ascii="Times New Roman" w:hAnsi="Times New Roman" w:cs="Times New Roman"/>
                <w:color w:val="392C69"/>
                <w:sz w:val="24"/>
                <w:szCs w:val="24"/>
              </w:rPr>
              <w:t xml:space="preserve">от 15.05.2023 </w:t>
            </w:r>
            <w:hyperlink r:id="rId7">
              <w:r w:rsidRPr="00A76FA1">
                <w:rPr>
                  <w:rFonts w:ascii="Times New Roman" w:hAnsi="Times New Roman" w:cs="Times New Roman"/>
                  <w:color w:val="0000FF"/>
                  <w:sz w:val="24"/>
                  <w:szCs w:val="24"/>
                </w:rPr>
                <w:t>N 251-П</w:t>
              </w:r>
            </w:hyperlink>
            <w:r w:rsidRPr="00A76FA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6FA1" w:rsidRPr="00A76FA1" w:rsidRDefault="00A76FA1">
            <w:pPr>
              <w:pStyle w:val="ConsPlusNormal"/>
              <w:rPr>
                <w:rFonts w:ascii="Times New Roman" w:hAnsi="Times New Roman" w:cs="Times New Roman"/>
                <w:sz w:val="24"/>
                <w:szCs w:val="24"/>
              </w:rPr>
            </w:pPr>
          </w:p>
        </w:tc>
      </w:tr>
    </w:tbl>
    <w:p w:rsidR="00A76FA1" w:rsidRPr="00A76FA1" w:rsidRDefault="00A76FA1">
      <w:pPr>
        <w:pStyle w:val="ConsPlusNormal"/>
        <w:jc w:val="both"/>
        <w:rPr>
          <w:rFonts w:ascii="Times New Roman" w:hAnsi="Times New Roman" w:cs="Times New Roman"/>
          <w:sz w:val="28"/>
          <w:szCs w:val="28"/>
        </w:rPr>
      </w:pPr>
    </w:p>
    <w:p w:rsidR="00A76FA1" w:rsidRPr="00A76FA1" w:rsidRDefault="00A76FA1">
      <w:pPr>
        <w:pStyle w:val="ConsPlusTitle"/>
        <w:jc w:val="center"/>
        <w:outlineLvl w:val="1"/>
        <w:rPr>
          <w:rFonts w:ascii="Times New Roman" w:hAnsi="Times New Roman" w:cs="Times New Roman"/>
          <w:sz w:val="28"/>
          <w:szCs w:val="28"/>
        </w:rPr>
      </w:pPr>
      <w:r w:rsidRPr="00A76FA1">
        <w:rPr>
          <w:rFonts w:ascii="Times New Roman" w:hAnsi="Times New Roman" w:cs="Times New Roman"/>
          <w:sz w:val="28"/>
          <w:szCs w:val="28"/>
        </w:rPr>
        <w:t>1. Общие положения</w:t>
      </w:r>
    </w:p>
    <w:p w:rsidR="00A76FA1" w:rsidRPr="00A76FA1" w:rsidRDefault="00A76FA1">
      <w:pPr>
        <w:pStyle w:val="ConsPlusNormal"/>
        <w:jc w:val="both"/>
        <w:rPr>
          <w:rFonts w:ascii="Times New Roman" w:hAnsi="Times New Roman" w:cs="Times New Roman"/>
          <w:sz w:val="28"/>
          <w:szCs w:val="28"/>
        </w:rPr>
      </w:pPr>
    </w:p>
    <w:p w:rsidR="00A76FA1" w:rsidRPr="00A76FA1" w:rsidRDefault="00A76FA1">
      <w:pPr>
        <w:pStyle w:val="ConsPlusNormal"/>
        <w:ind w:firstLine="540"/>
        <w:jc w:val="both"/>
        <w:rPr>
          <w:rFonts w:ascii="Times New Roman" w:hAnsi="Times New Roman" w:cs="Times New Roman"/>
          <w:sz w:val="28"/>
          <w:szCs w:val="28"/>
        </w:rPr>
      </w:pPr>
      <w:r w:rsidRPr="00A76FA1">
        <w:rPr>
          <w:rFonts w:ascii="Times New Roman" w:hAnsi="Times New Roman" w:cs="Times New Roman"/>
          <w:sz w:val="28"/>
          <w:szCs w:val="28"/>
        </w:rPr>
        <w:t>1.1. Комиссия по рассмотрению обращений по вопросам качества жилых помещений, предназначенных для переселения граждан из аварийного жилищного фонда, при реализации областных адресных программ по переселению граждан из аварийного жилищного фонда (далее - комиссия) осуществляет рассмотрение обращений по вопросам качества жилых помещений, предоставленных гражданам при их переселении из аварийного жилищного фонда в рамках областных адресных программ по переселению граждан из аварийного жилищного фонда (далее - обращение), которые поступают Губернатору Кировской области, в Правительство Кировской области, в министерство строительства Кировской области (далее - министерство) в том числе из государственной корпорации - Фонда содействия реформированию жилищно-коммунального хозяйства (далее - Фонд), и контролирует их исполнение.</w:t>
      </w:r>
    </w:p>
    <w:p w:rsidR="00A76FA1" w:rsidRPr="00A76FA1" w:rsidRDefault="00A76FA1">
      <w:pPr>
        <w:pStyle w:val="ConsPlusNormal"/>
        <w:jc w:val="both"/>
        <w:rPr>
          <w:rFonts w:ascii="Times New Roman" w:hAnsi="Times New Roman" w:cs="Times New Roman"/>
          <w:sz w:val="24"/>
          <w:szCs w:val="24"/>
        </w:rPr>
      </w:pPr>
      <w:r w:rsidRPr="00A76FA1">
        <w:rPr>
          <w:rFonts w:ascii="Times New Roman" w:hAnsi="Times New Roman" w:cs="Times New Roman"/>
          <w:sz w:val="24"/>
          <w:szCs w:val="24"/>
        </w:rPr>
        <w:t xml:space="preserve">(в ред. постановлений Правительства Кировской области от 09.08.2018 </w:t>
      </w:r>
      <w:hyperlink r:id="rId8">
        <w:r w:rsidRPr="00A76FA1">
          <w:rPr>
            <w:rFonts w:ascii="Times New Roman" w:hAnsi="Times New Roman" w:cs="Times New Roman"/>
            <w:color w:val="0000FF"/>
            <w:sz w:val="24"/>
            <w:szCs w:val="24"/>
          </w:rPr>
          <w:t>N 399-П</w:t>
        </w:r>
      </w:hyperlink>
      <w:r w:rsidRPr="00A76FA1">
        <w:rPr>
          <w:rFonts w:ascii="Times New Roman" w:hAnsi="Times New Roman" w:cs="Times New Roman"/>
          <w:sz w:val="24"/>
          <w:szCs w:val="24"/>
        </w:rPr>
        <w:t xml:space="preserve">, от 16.09.2021 </w:t>
      </w:r>
      <w:hyperlink r:id="rId9">
        <w:r w:rsidRPr="00A76FA1">
          <w:rPr>
            <w:rFonts w:ascii="Times New Roman" w:hAnsi="Times New Roman" w:cs="Times New Roman"/>
            <w:color w:val="0000FF"/>
            <w:sz w:val="24"/>
            <w:szCs w:val="24"/>
          </w:rPr>
          <w:t>N 477-П</w:t>
        </w:r>
      </w:hyperlink>
      <w:r w:rsidRPr="00A76FA1">
        <w:rPr>
          <w:rFonts w:ascii="Times New Roman" w:hAnsi="Times New Roman" w:cs="Times New Roman"/>
          <w:sz w:val="24"/>
          <w:szCs w:val="24"/>
        </w:rPr>
        <w:t xml:space="preserve">, от 15.05.2023 </w:t>
      </w:r>
      <w:hyperlink r:id="rId10">
        <w:r w:rsidRPr="00A76FA1">
          <w:rPr>
            <w:rFonts w:ascii="Times New Roman" w:hAnsi="Times New Roman" w:cs="Times New Roman"/>
            <w:color w:val="0000FF"/>
            <w:sz w:val="24"/>
            <w:szCs w:val="24"/>
          </w:rPr>
          <w:t>N 251-П</w:t>
        </w:r>
      </w:hyperlink>
      <w:r w:rsidRPr="00A76FA1">
        <w:rPr>
          <w:rFonts w:ascii="Times New Roman" w:hAnsi="Times New Roman" w:cs="Times New Roman"/>
          <w:sz w:val="24"/>
          <w:szCs w:val="24"/>
        </w:rPr>
        <w:t>)</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 xml:space="preserve">1.2. В своей деятельности комиссия руководствуется </w:t>
      </w:r>
      <w:hyperlink r:id="rId11">
        <w:r w:rsidRPr="00A76FA1">
          <w:rPr>
            <w:rFonts w:ascii="Times New Roman" w:hAnsi="Times New Roman" w:cs="Times New Roman"/>
            <w:color w:val="0000FF"/>
            <w:sz w:val="28"/>
            <w:szCs w:val="28"/>
          </w:rPr>
          <w:t>Конституцией</w:t>
        </w:r>
      </w:hyperlink>
      <w:r w:rsidRPr="00A76FA1">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строительства и жилищно-коммунального хозяйства Российской Федерации, а также настоящим Положением.</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1.3. Состав комиссии утверждается постановлением Правительства Кировской области.</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lastRenderedPageBreak/>
        <w:t>1.4. Комиссия состоит из председателя комиссии, его заместителя, секретаря и членов комиссии. В состав комиссии входят представители Правительства Кировской области, министерства, иных органов и организаций, в том числе общественных, по согласованию с ними.</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1.5. Организационно-техническое, документационное сопровождение деятельности комиссии осуществляется министерством.</w:t>
      </w:r>
    </w:p>
    <w:p w:rsidR="00A76FA1" w:rsidRPr="00A76FA1" w:rsidRDefault="00A76FA1">
      <w:pPr>
        <w:pStyle w:val="ConsPlusNormal"/>
        <w:jc w:val="both"/>
        <w:rPr>
          <w:rFonts w:ascii="Times New Roman" w:hAnsi="Times New Roman" w:cs="Times New Roman"/>
          <w:sz w:val="28"/>
          <w:szCs w:val="28"/>
        </w:rPr>
      </w:pPr>
    </w:p>
    <w:p w:rsidR="00A76FA1" w:rsidRPr="00A76FA1" w:rsidRDefault="00A76FA1">
      <w:pPr>
        <w:pStyle w:val="ConsPlusTitle"/>
        <w:jc w:val="center"/>
        <w:outlineLvl w:val="1"/>
        <w:rPr>
          <w:rFonts w:ascii="Times New Roman" w:hAnsi="Times New Roman" w:cs="Times New Roman"/>
          <w:sz w:val="28"/>
          <w:szCs w:val="28"/>
        </w:rPr>
      </w:pPr>
      <w:r w:rsidRPr="00A76FA1">
        <w:rPr>
          <w:rFonts w:ascii="Times New Roman" w:hAnsi="Times New Roman" w:cs="Times New Roman"/>
          <w:sz w:val="28"/>
          <w:szCs w:val="28"/>
        </w:rPr>
        <w:t>2. Функции комиссии</w:t>
      </w:r>
    </w:p>
    <w:p w:rsidR="00A76FA1" w:rsidRPr="00A76FA1" w:rsidRDefault="00A76FA1">
      <w:pPr>
        <w:pStyle w:val="ConsPlusNormal"/>
        <w:jc w:val="both"/>
        <w:rPr>
          <w:rFonts w:ascii="Times New Roman" w:hAnsi="Times New Roman" w:cs="Times New Roman"/>
          <w:sz w:val="28"/>
          <w:szCs w:val="28"/>
        </w:rPr>
      </w:pPr>
    </w:p>
    <w:p w:rsidR="00A76FA1" w:rsidRPr="00A76FA1" w:rsidRDefault="00A76FA1">
      <w:pPr>
        <w:pStyle w:val="ConsPlusNormal"/>
        <w:ind w:firstLine="540"/>
        <w:jc w:val="both"/>
        <w:rPr>
          <w:rFonts w:ascii="Times New Roman" w:hAnsi="Times New Roman" w:cs="Times New Roman"/>
          <w:sz w:val="28"/>
          <w:szCs w:val="28"/>
        </w:rPr>
      </w:pPr>
      <w:r w:rsidRPr="00A76FA1">
        <w:rPr>
          <w:rFonts w:ascii="Times New Roman" w:hAnsi="Times New Roman" w:cs="Times New Roman"/>
          <w:sz w:val="28"/>
          <w:szCs w:val="28"/>
        </w:rPr>
        <w:t>2.1. Комиссия рассматривает обращения, поступившие Губернатору Кировской области, в Правительство Кировской области, министерство, в том числе из Фонда, и принимает решения:</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2.1.1. О проведении (</w:t>
      </w:r>
      <w:proofErr w:type="spellStart"/>
      <w:r w:rsidRPr="00A76FA1">
        <w:rPr>
          <w:rFonts w:ascii="Times New Roman" w:hAnsi="Times New Roman" w:cs="Times New Roman"/>
          <w:sz w:val="28"/>
          <w:szCs w:val="28"/>
        </w:rPr>
        <w:t>непроведении</w:t>
      </w:r>
      <w:proofErr w:type="spellEnd"/>
      <w:r w:rsidRPr="00A76FA1">
        <w:rPr>
          <w:rFonts w:ascii="Times New Roman" w:hAnsi="Times New Roman" w:cs="Times New Roman"/>
          <w:sz w:val="28"/>
          <w:szCs w:val="28"/>
        </w:rPr>
        <w:t>) выездного контрольного мероприятия комиссии в целях принятия решения по обращению.</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2.1.2. О направлении информации, полученной при рассмотрении обращения, в правоохранительные органы и иные органы государственной власти, в том числе в Фонд, органы местного самоуправления, организации для рассмотрения и принятия решений в соответствии с их компетенцией.</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2.1.3. Иные решения, связанные с рассмотрением и устранением нарушений по обращению.</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2.2. В целях реализации своих функций комиссия вправе:</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2.2.1. Направлять от своего имени или через министерство необходимые запросы и получать в установленном порядке информацию и материалы в связи с рассмотрением обращения.</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2.2.2. Привлекать при необходимости в установленном порядке к деятельности по рассмотрению обращения представителей иных федеральных органов исполнительной власти и организаций, не входящих в состав комиссии, по согласованию с ними.</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2.2.3. Рассматривать на своих заседаниях вопросы, отнесенные к сфере ведения комиссии, и принимать соответствующие решения.</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2.2.4. Осуществлять проверки, в том числе выездные, в связи с рассмотрением обращения, а также направлять своих представителей для участия в проверках, проводимых министерством, Фондом в связи с рассмотрением обращения.</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2.2.5. Совершать иные действия, необходимые для реализации возложенных на комиссию функций.</w:t>
      </w:r>
    </w:p>
    <w:p w:rsidR="00A76FA1" w:rsidRDefault="00A76FA1">
      <w:pPr>
        <w:pStyle w:val="ConsPlusNormal"/>
        <w:jc w:val="both"/>
        <w:rPr>
          <w:rFonts w:ascii="Times New Roman" w:hAnsi="Times New Roman" w:cs="Times New Roman"/>
          <w:sz w:val="28"/>
          <w:szCs w:val="28"/>
        </w:rPr>
      </w:pPr>
    </w:p>
    <w:p w:rsidR="00A76FA1" w:rsidRPr="00A76FA1" w:rsidRDefault="00A76FA1">
      <w:pPr>
        <w:pStyle w:val="ConsPlusNormal"/>
        <w:jc w:val="both"/>
        <w:rPr>
          <w:rFonts w:ascii="Times New Roman" w:hAnsi="Times New Roman" w:cs="Times New Roman"/>
          <w:sz w:val="28"/>
          <w:szCs w:val="28"/>
        </w:rPr>
      </w:pPr>
    </w:p>
    <w:p w:rsidR="00A76FA1" w:rsidRPr="00A76FA1" w:rsidRDefault="00A76FA1">
      <w:pPr>
        <w:pStyle w:val="ConsPlusTitle"/>
        <w:jc w:val="center"/>
        <w:outlineLvl w:val="1"/>
        <w:rPr>
          <w:rFonts w:ascii="Times New Roman" w:hAnsi="Times New Roman" w:cs="Times New Roman"/>
          <w:sz w:val="28"/>
          <w:szCs w:val="28"/>
        </w:rPr>
      </w:pPr>
      <w:r w:rsidRPr="00A76FA1">
        <w:rPr>
          <w:rFonts w:ascii="Times New Roman" w:hAnsi="Times New Roman" w:cs="Times New Roman"/>
          <w:sz w:val="28"/>
          <w:szCs w:val="28"/>
        </w:rPr>
        <w:lastRenderedPageBreak/>
        <w:t>3. Порядок деятельности комиссии</w:t>
      </w:r>
    </w:p>
    <w:p w:rsidR="00A76FA1" w:rsidRPr="00A76FA1" w:rsidRDefault="00A76FA1">
      <w:pPr>
        <w:pStyle w:val="ConsPlusNormal"/>
        <w:jc w:val="both"/>
        <w:rPr>
          <w:rFonts w:ascii="Times New Roman" w:hAnsi="Times New Roman" w:cs="Times New Roman"/>
          <w:sz w:val="28"/>
          <w:szCs w:val="28"/>
        </w:rPr>
      </w:pPr>
    </w:p>
    <w:p w:rsidR="00A76FA1" w:rsidRPr="00A76FA1" w:rsidRDefault="00A76FA1">
      <w:pPr>
        <w:pStyle w:val="ConsPlusNormal"/>
        <w:ind w:firstLine="540"/>
        <w:jc w:val="both"/>
        <w:rPr>
          <w:rFonts w:ascii="Times New Roman" w:hAnsi="Times New Roman" w:cs="Times New Roman"/>
          <w:sz w:val="28"/>
          <w:szCs w:val="28"/>
        </w:rPr>
      </w:pPr>
      <w:r w:rsidRPr="00A76FA1">
        <w:rPr>
          <w:rFonts w:ascii="Times New Roman" w:hAnsi="Times New Roman" w:cs="Times New Roman"/>
          <w:sz w:val="28"/>
          <w:szCs w:val="28"/>
        </w:rPr>
        <w:t xml:space="preserve">3.1. Заседания комиссии проводятся по мере необходимости, но с учетом сроков, установленных </w:t>
      </w:r>
      <w:hyperlink w:anchor="P164">
        <w:r w:rsidRPr="00A76FA1">
          <w:rPr>
            <w:rFonts w:ascii="Times New Roman" w:hAnsi="Times New Roman" w:cs="Times New Roman"/>
            <w:color w:val="0000FF"/>
            <w:sz w:val="28"/>
            <w:szCs w:val="28"/>
          </w:rPr>
          <w:t>Порядком</w:t>
        </w:r>
      </w:hyperlink>
      <w:r w:rsidRPr="00A76FA1">
        <w:rPr>
          <w:rFonts w:ascii="Times New Roman" w:hAnsi="Times New Roman" w:cs="Times New Roman"/>
          <w:sz w:val="28"/>
          <w:szCs w:val="28"/>
        </w:rPr>
        <w:t xml:space="preserve"> рассмотрения обращений по вопросам качества жилых помещений, предназначенных для переселения граждан в рамках реализации областных адресных программ по переселению граждан из аварийного жилищного фонда, утвержденным постановлением Правительства Кировской области от 08.12.2015 N 73/800 "О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при реализации областных адресных программ по переселению граждан из аварийного жилищного фонда".</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3.2. Заседания комиссии считаются правомочными, если на них присутствовало не менее половины членов комиссии. Заседания проводятся председателем комиссии, а в его отсутствие - заместителем председателя комиссии.</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3.3. Решения комиссии принимаются большинством голосов членов комиссии, участвующих в заседании, и в течение пяти рабочих дней со дня заседания комиссии оформляются протоколом, который подписывают председательствующий на заседании комиссии и секретарь. При равенстве голосов голос председательствующего на заседании комиссии является решающим.</w:t>
      </w:r>
    </w:p>
    <w:p w:rsidR="00A76FA1" w:rsidRPr="00A76FA1" w:rsidRDefault="00A76FA1">
      <w:pPr>
        <w:pStyle w:val="ConsPlusNormal"/>
        <w:jc w:val="both"/>
        <w:rPr>
          <w:rFonts w:ascii="Times New Roman" w:hAnsi="Times New Roman" w:cs="Times New Roman"/>
          <w:sz w:val="24"/>
          <w:szCs w:val="24"/>
        </w:rPr>
      </w:pPr>
      <w:r w:rsidRPr="00A76FA1">
        <w:rPr>
          <w:rFonts w:ascii="Times New Roman" w:hAnsi="Times New Roman" w:cs="Times New Roman"/>
          <w:sz w:val="24"/>
          <w:szCs w:val="24"/>
        </w:rPr>
        <w:t xml:space="preserve">(в ред. </w:t>
      </w:r>
      <w:hyperlink r:id="rId12">
        <w:r w:rsidRPr="00A76FA1">
          <w:rPr>
            <w:rFonts w:ascii="Times New Roman" w:hAnsi="Times New Roman" w:cs="Times New Roman"/>
            <w:color w:val="0000FF"/>
            <w:sz w:val="24"/>
            <w:szCs w:val="24"/>
          </w:rPr>
          <w:t>постановления</w:t>
        </w:r>
      </w:hyperlink>
      <w:r w:rsidRPr="00A76FA1">
        <w:rPr>
          <w:rFonts w:ascii="Times New Roman" w:hAnsi="Times New Roman" w:cs="Times New Roman"/>
          <w:sz w:val="24"/>
          <w:szCs w:val="24"/>
        </w:rPr>
        <w:t xml:space="preserve"> Правительства Кировской области от 15.05.2023 N 251-П)</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3.4. Протоколы заседаний комиссии в течение трех рабочих дней со дня их подписания размещаются на официальном сайте министерства. Хранение оригиналов протоколов осуществляет секретарь комиссии.</w:t>
      </w:r>
    </w:p>
    <w:p w:rsidR="00A76FA1" w:rsidRPr="00A76FA1" w:rsidRDefault="00A76FA1">
      <w:pPr>
        <w:pStyle w:val="ConsPlusNormal"/>
        <w:jc w:val="both"/>
        <w:rPr>
          <w:rFonts w:ascii="Times New Roman" w:hAnsi="Times New Roman" w:cs="Times New Roman"/>
          <w:sz w:val="24"/>
          <w:szCs w:val="24"/>
        </w:rPr>
      </w:pPr>
      <w:r w:rsidRPr="00A76FA1">
        <w:rPr>
          <w:rFonts w:ascii="Times New Roman" w:hAnsi="Times New Roman" w:cs="Times New Roman"/>
          <w:sz w:val="24"/>
          <w:szCs w:val="24"/>
        </w:rPr>
        <w:t xml:space="preserve">(в ред. </w:t>
      </w:r>
      <w:hyperlink r:id="rId13">
        <w:r w:rsidRPr="00A76FA1">
          <w:rPr>
            <w:rFonts w:ascii="Times New Roman" w:hAnsi="Times New Roman" w:cs="Times New Roman"/>
            <w:color w:val="0000FF"/>
            <w:sz w:val="24"/>
            <w:szCs w:val="24"/>
          </w:rPr>
          <w:t>постановления</w:t>
        </w:r>
      </w:hyperlink>
      <w:r w:rsidRPr="00A76FA1">
        <w:rPr>
          <w:rFonts w:ascii="Times New Roman" w:hAnsi="Times New Roman" w:cs="Times New Roman"/>
          <w:sz w:val="24"/>
          <w:szCs w:val="24"/>
        </w:rPr>
        <w:t xml:space="preserve"> Правительства Кировской области от 15.05.2023 N 251-П)</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3.5. Член комиссии в случае его несогласия с решением, принятым на заседании комиссии, вправе изложить в письменной форме свое особое мнение, которое не позднее трех рабочих дней со дня заседания комиссии передается секретарю комиссии и прилагается к соответствующему протоколу заседания комиссии.</w:t>
      </w:r>
    </w:p>
    <w:p w:rsidR="00A76FA1" w:rsidRPr="00A76FA1" w:rsidRDefault="00A76FA1">
      <w:pPr>
        <w:pStyle w:val="ConsPlusNormal"/>
        <w:jc w:val="both"/>
        <w:rPr>
          <w:rFonts w:ascii="Times New Roman" w:hAnsi="Times New Roman" w:cs="Times New Roman"/>
          <w:sz w:val="24"/>
          <w:szCs w:val="24"/>
        </w:rPr>
      </w:pPr>
      <w:r w:rsidRPr="00A76FA1">
        <w:rPr>
          <w:rFonts w:ascii="Times New Roman" w:hAnsi="Times New Roman" w:cs="Times New Roman"/>
          <w:sz w:val="24"/>
          <w:szCs w:val="24"/>
        </w:rPr>
        <w:t xml:space="preserve">(в ред. </w:t>
      </w:r>
      <w:hyperlink r:id="rId14">
        <w:r w:rsidRPr="00A76FA1">
          <w:rPr>
            <w:rFonts w:ascii="Times New Roman" w:hAnsi="Times New Roman" w:cs="Times New Roman"/>
            <w:color w:val="0000FF"/>
            <w:sz w:val="24"/>
            <w:szCs w:val="24"/>
          </w:rPr>
          <w:t>постановления</w:t>
        </w:r>
      </w:hyperlink>
      <w:r w:rsidRPr="00A76FA1">
        <w:rPr>
          <w:rFonts w:ascii="Times New Roman" w:hAnsi="Times New Roman" w:cs="Times New Roman"/>
          <w:sz w:val="24"/>
          <w:szCs w:val="24"/>
        </w:rPr>
        <w:t xml:space="preserve"> Правительства Кировской области от 15.05.2023 N 251-П)</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3.6. Ответственным за подготовку заседаний комиссии является секретарь комиссии.</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t>3.7. Секретарь комиссии не позднее чем за три рабочих дня до даты заседания комиссии уведомляет членов комиссии и иных заинтересованных лиц, в том числе приглашенных, о дате, месте, времени и повестке заседания комиссии, а также в электронном виде направляет материалы, которые будут рассматриваться на заседании.</w:t>
      </w:r>
    </w:p>
    <w:p w:rsidR="00A76FA1" w:rsidRPr="00A76FA1" w:rsidRDefault="00A76FA1">
      <w:pPr>
        <w:pStyle w:val="ConsPlusNormal"/>
        <w:spacing w:before="220"/>
        <w:ind w:firstLine="540"/>
        <w:jc w:val="both"/>
        <w:rPr>
          <w:rFonts w:ascii="Times New Roman" w:hAnsi="Times New Roman" w:cs="Times New Roman"/>
          <w:sz w:val="28"/>
          <w:szCs w:val="28"/>
        </w:rPr>
      </w:pPr>
      <w:r w:rsidRPr="00A76FA1">
        <w:rPr>
          <w:rFonts w:ascii="Times New Roman" w:hAnsi="Times New Roman" w:cs="Times New Roman"/>
          <w:sz w:val="28"/>
          <w:szCs w:val="28"/>
        </w:rPr>
        <w:lastRenderedPageBreak/>
        <w:t>3.8. Решения по вопросам деятельности комиссии, не урегулированным Положением, принимает председатель комиссии.</w:t>
      </w:r>
    </w:p>
    <w:sectPr w:rsidR="00A76FA1" w:rsidRPr="00A76FA1" w:rsidSect="00A76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A1"/>
    <w:rsid w:val="00A76FA1"/>
    <w:rsid w:val="00EB6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6B3C6-E299-4626-AAF2-EE44BB6C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F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6F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6F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C2F8CE46DB90711C6B88653F0DD13691DB84A34F3D760EA26DD8710C981A21BDE25923884091D196B033DEFAF4F41DEB5C8FEB9D59383E3BB83AD5h9nDF" TargetMode="External"/><Relationship Id="rId13" Type="http://schemas.openxmlformats.org/officeDocument/2006/relationships/hyperlink" Target="consultantplus://offline/ref=0DC2F8CE46DB90711C6B88653F0DD13691DB84A34C3E700EA76BD8710C981A21BDE25923884091D196B033DFFCF4F41DEB5C8FEB9D59383E3BB83AD5h9nDF" TargetMode="External"/><Relationship Id="rId3" Type="http://schemas.openxmlformats.org/officeDocument/2006/relationships/webSettings" Target="webSettings.xml"/><Relationship Id="rId7" Type="http://schemas.openxmlformats.org/officeDocument/2006/relationships/hyperlink" Target="consultantplus://offline/ref=0DC2F8CE46DB90711C6B88653F0DD13691DB84A34C3E700EA76BD8710C981A21BDE25923884091D196B033DEFAF4F41DEB5C8FEB9D59383E3BB83AD5h9nDF" TargetMode="External"/><Relationship Id="rId12" Type="http://schemas.openxmlformats.org/officeDocument/2006/relationships/hyperlink" Target="consultantplus://offline/ref=0DC2F8CE46DB90711C6B88653F0DD13691DB84A34C3E700EA76BD8710C981A21BDE25923884091D196B033DFFDF4F41DEB5C8FEB9D59383E3BB83AD5h9n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DC2F8CE46DB90711C6B88653F0DD13691DB84A34F397005A86ED8710C981A21BDE25923884091D196B033DEFAF4F41DEB5C8FEB9D59383E3BB83AD5h9nDF" TargetMode="External"/><Relationship Id="rId11" Type="http://schemas.openxmlformats.org/officeDocument/2006/relationships/hyperlink" Target="consultantplus://offline/ref=0DC2F8CE46DB90711C6B966829618D3F93D8DDAB45682B53AD6ED0235B984664EBEB5271D5049BCE94B031hDnDF" TargetMode="External"/><Relationship Id="rId5" Type="http://schemas.openxmlformats.org/officeDocument/2006/relationships/hyperlink" Target="consultantplus://offline/ref=0DC2F8CE46DB90711C6B88653F0DD13691DB84A34F3D760EA26DD8710C981A21BDE25923884091D196B033DEFAF4F41DEB5C8FEB9D59383E3BB83AD5h9nDF" TargetMode="External"/><Relationship Id="rId15" Type="http://schemas.openxmlformats.org/officeDocument/2006/relationships/fontTable" Target="fontTable.xml"/><Relationship Id="rId10" Type="http://schemas.openxmlformats.org/officeDocument/2006/relationships/hyperlink" Target="consultantplus://offline/ref=0DC2F8CE46DB90711C6B88653F0DD13691DB84A34C3E700EA76BD8710C981A21BDE25923884091D196B033DEF5F4F41DEB5C8FEB9D59383E3BB83AD5h9nDF" TargetMode="External"/><Relationship Id="rId4" Type="http://schemas.openxmlformats.org/officeDocument/2006/relationships/hyperlink" Target="consultantplus://offline/ref=0DC2F8CE46DB90711C6B88653F0DD13691DB84A34F3E7703A76FD8710C981A21BDE25923884091D196B033DEFBF4F41DEB5C8FEB9D59383E3BB83AD5h9nDF" TargetMode="External"/><Relationship Id="rId9" Type="http://schemas.openxmlformats.org/officeDocument/2006/relationships/hyperlink" Target="consultantplus://offline/ref=0DC2F8CE46DB90711C6B88653F0DD13691DB84A34F397005A86ED8710C981A21BDE25923884091D196B033DEFAF4F41DEB5C8FEB9D59383E3BB83AD5h9nDF" TargetMode="External"/><Relationship Id="rId14" Type="http://schemas.openxmlformats.org/officeDocument/2006/relationships/hyperlink" Target="consultantplus://offline/ref=0DC2F8CE46DB90711C6B88653F0DD13691DB84A34C3E700EA76BD8710C981A21BDE25923884091D196B033DFFFF4F41DEB5C8FEB9D59383E3BB83AD5h9n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2023-07-06T05:39:00Z</dcterms:created>
  <dcterms:modified xsi:type="dcterms:W3CDTF">2023-07-06T05:42:00Z</dcterms:modified>
</cp:coreProperties>
</file>