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20" w:rsidRPr="00A0593A" w:rsidRDefault="00886020" w:rsidP="009D40D3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УТВЕРЖДЕНЫ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постановлением Правительства</w:t>
      </w:r>
    </w:p>
    <w:p w:rsidR="00886020" w:rsidRPr="00644F6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Кировской области</w:t>
      </w:r>
    </w:p>
    <w:p w:rsidR="00886020" w:rsidRPr="00644F6A" w:rsidRDefault="009D40D3" w:rsidP="009D40D3">
      <w:pPr>
        <w:tabs>
          <w:tab w:val="left" w:pos="709"/>
        </w:tabs>
        <w:spacing w:after="720"/>
        <w:ind w:firstLine="5529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ab/>
        <w:t xml:space="preserve">        </w:t>
      </w:r>
      <w:r w:rsidR="00886020" w:rsidRPr="00644F6A">
        <w:rPr>
          <w:sz w:val="28"/>
          <w:szCs w:val="28"/>
        </w:rPr>
        <w:t xml:space="preserve"> </w:t>
      </w:r>
      <w:r w:rsidR="00FF1614">
        <w:rPr>
          <w:sz w:val="28"/>
          <w:szCs w:val="28"/>
        </w:rPr>
        <w:t xml:space="preserve">     </w:t>
      </w:r>
      <w:r w:rsidR="00886020" w:rsidRPr="00644F6A">
        <w:rPr>
          <w:sz w:val="28"/>
          <w:szCs w:val="28"/>
        </w:rPr>
        <w:t xml:space="preserve">    № </w:t>
      </w:r>
    </w:p>
    <w:p w:rsidR="00591600" w:rsidRDefault="000506C5" w:rsidP="00B612D2">
      <w:pPr>
        <w:pStyle w:val="2"/>
        <w:spacing w:line="240" w:lineRule="auto"/>
        <w:ind w:firstLine="0"/>
        <w:jc w:val="center"/>
        <w:rPr>
          <w:b/>
          <w:szCs w:val="28"/>
        </w:rPr>
      </w:pPr>
      <w:r w:rsidRPr="00D30AFD">
        <w:rPr>
          <w:b/>
          <w:szCs w:val="28"/>
        </w:rPr>
        <w:t>ИЗМЕНЕНИЯ</w:t>
      </w:r>
    </w:p>
    <w:p w:rsidR="00D30AFD" w:rsidRDefault="00FE5245" w:rsidP="00B612D2">
      <w:pPr>
        <w:pStyle w:val="2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в г</w:t>
      </w:r>
      <w:r w:rsidR="00D30AFD">
        <w:rPr>
          <w:b/>
          <w:szCs w:val="28"/>
        </w:rPr>
        <w:t>осударственной программе Кировской области</w:t>
      </w:r>
    </w:p>
    <w:p w:rsidR="00D30AFD" w:rsidRPr="00926F5E" w:rsidRDefault="00926F5E" w:rsidP="00B612D2">
      <w:pPr>
        <w:pStyle w:val="2"/>
        <w:spacing w:after="480" w:line="240" w:lineRule="auto"/>
        <w:ind w:firstLine="0"/>
        <w:jc w:val="center"/>
        <w:rPr>
          <w:b/>
          <w:szCs w:val="28"/>
        </w:rPr>
      </w:pPr>
      <w:r w:rsidRPr="00926F5E">
        <w:rPr>
          <w:b/>
        </w:rPr>
        <w:t>«</w:t>
      </w:r>
      <w:r w:rsidR="006557E4">
        <w:rPr>
          <w:b/>
        </w:rPr>
        <w:t>Пространственное развитие</w:t>
      </w:r>
      <w:r w:rsidRPr="00926F5E">
        <w:rPr>
          <w:b/>
        </w:rPr>
        <w:t>»</w:t>
      </w:r>
    </w:p>
    <w:p w:rsidR="004F1F0F" w:rsidRDefault="00E32AEF" w:rsidP="004F1F0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1F0F">
        <w:rPr>
          <w:sz w:val="28"/>
          <w:szCs w:val="28"/>
        </w:rPr>
        <w:t xml:space="preserve">. </w:t>
      </w:r>
      <w:r w:rsidR="004F1F0F" w:rsidRPr="00495F39">
        <w:rPr>
          <w:sz w:val="28"/>
          <w:szCs w:val="28"/>
        </w:rPr>
        <w:t xml:space="preserve">Внести в Порядок предоставления и распределения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br/>
        <w:t xml:space="preserve">2026 и </w:t>
      </w:r>
      <w:r w:rsidR="004F1F0F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="004F1F0F">
        <w:rPr>
          <w:sz w:val="28"/>
          <w:szCs w:val="28"/>
        </w:rPr>
        <w:t xml:space="preserve"> годах </w:t>
      </w:r>
      <w:r w:rsidR="004F1F0F" w:rsidRPr="00495F39">
        <w:rPr>
          <w:sz w:val="28"/>
          <w:szCs w:val="28"/>
        </w:rPr>
        <w:t>субсидий местным бюджетам из областного бюджета на реализацию программ формирования современной городской среды</w:t>
      </w:r>
      <w:r w:rsidR="004F1F0F">
        <w:rPr>
          <w:sz w:val="28"/>
          <w:szCs w:val="28"/>
        </w:rPr>
        <w:t xml:space="preserve"> (приложение № 2</w:t>
      </w:r>
      <w:r w:rsidR="004F1F0F" w:rsidRPr="00495F39">
        <w:rPr>
          <w:sz w:val="28"/>
          <w:szCs w:val="28"/>
        </w:rPr>
        <w:t xml:space="preserve"> к Государственной программе) следующие изменения:</w:t>
      </w:r>
    </w:p>
    <w:p w:rsidR="004F1F0F" w:rsidRDefault="00E32AEF" w:rsidP="00357B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F1F0F">
        <w:rPr>
          <w:sz w:val="28"/>
          <w:szCs w:val="28"/>
        </w:rPr>
        <w:t>.1 Пункт 1.2 раздела 1 «Общие положения» дополнить абзацем следующего содержания:</w:t>
      </w:r>
    </w:p>
    <w:p w:rsidR="004F1F0F" w:rsidRDefault="004F1F0F" w:rsidP="00357B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F1F0F">
        <w:rPr>
          <w:sz w:val="28"/>
          <w:szCs w:val="28"/>
        </w:rPr>
        <w:t xml:space="preserve">Отбор общественных территорий, подлежащих благоустройству в первоочередном порядке в рамках реализации муниципальных программ, осуществляется органами местного самоуправления </w:t>
      </w:r>
      <w:r w:rsidR="00C90D07">
        <w:rPr>
          <w:sz w:val="28"/>
          <w:szCs w:val="28"/>
        </w:rPr>
        <w:t>муниципальных образований</w:t>
      </w:r>
      <w:r w:rsidRPr="004F1F0F">
        <w:rPr>
          <w:sz w:val="28"/>
          <w:szCs w:val="28"/>
        </w:rPr>
        <w:t xml:space="preserve"> с учетом результатов голосования по отбору общественных территорий, проводимого в сроки, определяемые Министерством строительства и жилищно-коммунального хозяйства Российской Федерации</w:t>
      </w:r>
      <w:r w:rsidR="00C90D07">
        <w:rPr>
          <w:sz w:val="28"/>
          <w:szCs w:val="28"/>
        </w:rPr>
        <w:t xml:space="preserve"> </w:t>
      </w:r>
      <w:r w:rsidR="00C90D07" w:rsidRPr="004E0177">
        <w:rPr>
          <w:sz w:val="28"/>
          <w:szCs w:val="28"/>
        </w:rPr>
        <w:t>(далее – голосование</w:t>
      </w:r>
      <w:r w:rsidR="004E0177" w:rsidRPr="004E0177">
        <w:rPr>
          <w:sz w:val="28"/>
          <w:szCs w:val="28"/>
        </w:rPr>
        <w:t xml:space="preserve"> по отбору общественных территорий</w:t>
      </w:r>
      <w:r w:rsidR="00C90D07" w:rsidRPr="004E0177">
        <w:rPr>
          <w:sz w:val="28"/>
          <w:szCs w:val="28"/>
        </w:rPr>
        <w:t>)</w:t>
      </w:r>
      <w:r w:rsidRPr="004E0177">
        <w:rPr>
          <w:sz w:val="28"/>
          <w:szCs w:val="28"/>
        </w:rPr>
        <w:t>.</w:t>
      </w:r>
    </w:p>
    <w:p w:rsidR="004E0177" w:rsidRDefault="00E32AEF" w:rsidP="00357B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50A82">
        <w:rPr>
          <w:sz w:val="28"/>
          <w:szCs w:val="28"/>
        </w:rPr>
        <w:t>.2. В разделе</w:t>
      </w:r>
      <w:r w:rsidR="004E0177">
        <w:rPr>
          <w:sz w:val="28"/>
          <w:szCs w:val="28"/>
        </w:rPr>
        <w:t xml:space="preserve"> 8</w:t>
      </w:r>
      <w:r w:rsidR="004E0177">
        <w:t xml:space="preserve"> </w:t>
      </w:r>
      <w:r w:rsidR="004E0177" w:rsidRPr="004E0177">
        <w:rPr>
          <w:sz w:val="28"/>
          <w:szCs w:val="28"/>
        </w:rPr>
        <w:t>«Обязательст</w:t>
      </w:r>
      <w:r w:rsidR="00150A82">
        <w:rPr>
          <w:sz w:val="28"/>
          <w:szCs w:val="28"/>
        </w:rPr>
        <w:t xml:space="preserve">ва муниципального образования – </w:t>
      </w:r>
      <w:r w:rsidR="004E0177" w:rsidRPr="004E0177">
        <w:rPr>
          <w:sz w:val="28"/>
          <w:szCs w:val="28"/>
        </w:rPr>
        <w:t>получателя субсидий»</w:t>
      </w:r>
      <w:r w:rsidR="00150A82">
        <w:rPr>
          <w:sz w:val="28"/>
          <w:szCs w:val="28"/>
        </w:rPr>
        <w:t>:</w:t>
      </w:r>
      <w:r w:rsidR="004E0177">
        <w:rPr>
          <w:sz w:val="28"/>
          <w:szCs w:val="28"/>
        </w:rPr>
        <w:t xml:space="preserve"> </w:t>
      </w:r>
    </w:p>
    <w:p w:rsidR="00150A82" w:rsidRDefault="00E32AEF" w:rsidP="00357B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50A82">
        <w:rPr>
          <w:sz w:val="28"/>
          <w:szCs w:val="28"/>
        </w:rPr>
        <w:t xml:space="preserve">.2.1. Пункт 8.7 </w:t>
      </w:r>
      <w:proofErr w:type="gramStart"/>
      <w:r w:rsidR="00150A82">
        <w:rPr>
          <w:sz w:val="28"/>
          <w:szCs w:val="28"/>
        </w:rPr>
        <w:t>изложить</w:t>
      </w:r>
      <w:proofErr w:type="gramEnd"/>
      <w:r w:rsidR="00150A82">
        <w:rPr>
          <w:sz w:val="28"/>
          <w:szCs w:val="28"/>
        </w:rPr>
        <w:t xml:space="preserve"> а в следующей редакции:</w:t>
      </w:r>
    </w:p>
    <w:p w:rsidR="004E0177" w:rsidRDefault="004E0177" w:rsidP="00357B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«8.7. </w:t>
      </w:r>
      <w:proofErr w:type="gramStart"/>
      <w:r w:rsidRPr="004E0177">
        <w:rPr>
          <w:sz w:val="28"/>
          <w:szCs w:val="28"/>
        </w:rPr>
        <w:t xml:space="preserve">Обеспечить проведение органом местного самоуправления муниципального образования, являющегося получателем субсидий за счет средств федерального бюджета, голосования по отбору общественных территорий в </w:t>
      </w:r>
      <w:r w:rsidR="00C53E73">
        <w:rPr>
          <w:sz w:val="28"/>
          <w:szCs w:val="28"/>
        </w:rPr>
        <w:t xml:space="preserve">электронной форме в информационно-телекоммуникационной </w:t>
      </w:r>
      <w:r w:rsidR="00C53E73">
        <w:rPr>
          <w:sz w:val="28"/>
          <w:szCs w:val="28"/>
        </w:rPr>
        <w:lastRenderedPageBreak/>
        <w:t>сети «Интернет», в том числе с использованием платформы по голосованию за объекты благоустройства,</w:t>
      </w:r>
      <w:r w:rsidR="00FA6EBC">
        <w:rPr>
          <w:sz w:val="28"/>
          <w:szCs w:val="28"/>
        </w:rPr>
        <w:t xml:space="preserve"> </w:t>
      </w:r>
      <w:r w:rsidR="00FA6EBC" w:rsidRPr="00FA6EBC">
        <w:rPr>
          <w:sz w:val="28"/>
          <w:szCs w:val="28"/>
        </w:rPr>
        <w:t>и размещение информации о перечне общественных территорий, подлежащих включению в муниципальные программы по итогам голосования по отбору общественных территорий, в информаци</w:t>
      </w:r>
      <w:r w:rsidR="00FA6EBC">
        <w:rPr>
          <w:sz w:val="28"/>
          <w:szCs w:val="28"/>
        </w:rPr>
        <w:t>онно-телекоммуникационной сети</w:t>
      </w:r>
      <w:proofErr w:type="gramEnd"/>
      <w:r w:rsidR="00FA6EBC">
        <w:rPr>
          <w:sz w:val="28"/>
          <w:szCs w:val="28"/>
        </w:rPr>
        <w:t xml:space="preserve"> </w:t>
      </w:r>
      <w:r w:rsidR="00FA6EBC" w:rsidRPr="00C53E73">
        <w:rPr>
          <w:sz w:val="28"/>
          <w:szCs w:val="28"/>
        </w:rPr>
        <w:t>«Интернет», в том числе на платформе по голосованию за объекты благоустройства, не позднее 20 календарных дней со дня окончания голосования по отбору общественных те</w:t>
      </w:r>
      <w:r w:rsidR="00C53E73" w:rsidRPr="00C53E73">
        <w:rPr>
          <w:sz w:val="28"/>
          <w:szCs w:val="28"/>
        </w:rPr>
        <w:t>рриторий в соответствующем году</w:t>
      </w:r>
      <w:r w:rsidR="00150A82">
        <w:rPr>
          <w:sz w:val="28"/>
          <w:szCs w:val="28"/>
        </w:rPr>
        <w:t>»</w:t>
      </w:r>
      <w:r w:rsidR="00C53E73" w:rsidRPr="00C53E73">
        <w:rPr>
          <w:sz w:val="28"/>
          <w:szCs w:val="28"/>
        </w:rPr>
        <w:t>.</w:t>
      </w:r>
    </w:p>
    <w:p w:rsidR="00150A82" w:rsidRDefault="00E32AEF" w:rsidP="00357B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50A82">
        <w:rPr>
          <w:sz w:val="28"/>
          <w:szCs w:val="28"/>
        </w:rPr>
        <w:t>.2.2. Пункт 8.20 изложить в следующей редакции:</w:t>
      </w:r>
    </w:p>
    <w:p w:rsidR="00150A82" w:rsidRDefault="00150A82" w:rsidP="00357B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50A82">
        <w:rPr>
          <w:sz w:val="28"/>
          <w:szCs w:val="28"/>
        </w:rPr>
        <w:t xml:space="preserve">8.20. </w:t>
      </w:r>
      <w:proofErr w:type="gramStart"/>
      <w:r w:rsidRPr="00150A82">
        <w:rPr>
          <w:sz w:val="28"/>
          <w:szCs w:val="28"/>
        </w:rPr>
        <w:t>Обеспечить синхронизацию реализации мероприятий в рамках реализации муниц</w:t>
      </w:r>
      <w:r>
        <w:rPr>
          <w:sz w:val="28"/>
          <w:szCs w:val="28"/>
        </w:rPr>
        <w:t>ипальной программы с реализуемыми</w:t>
      </w:r>
      <w:r w:rsidRPr="00150A82">
        <w:rPr>
          <w:sz w:val="28"/>
          <w:szCs w:val="28"/>
        </w:rPr>
        <w:t xml:space="preserve"> в муниципальном </w:t>
      </w:r>
      <w:r>
        <w:rPr>
          <w:sz w:val="28"/>
          <w:szCs w:val="28"/>
        </w:rPr>
        <w:t>образовании мероприятиями</w:t>
      </w:r>
      <w:r w:rsidRPr="00150A82">
        <w:rPr>
          <w:sz w:val="28"/>
          <w:szCs w:val="28"/>
        </w:rPr>
        <w:t xml:space="preserve"> в сфере обеспечения доступности городской среды для маломобильных групп населения,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городского хозяйства, а также мероприятиями</w:t>
      </w:r>
      <w:r w:rsidRPr="00150A82">
        <w:rPr>
          <w:sz w:val="28"/>
          <w:szCs w:val="28"/>
        </w:rPr>
        <w:t xml:space="preserve"> в рамках реализац</w:t>
      </w:r>
      <w:r>
        <w:rPr>
          <w:sz w:val="28"/>
          <w:szCs w:val="28"/>
        </w:rPr>
        <w:t>ии национальных проектов «Молодежь и дети»</w:t>
      </w:r>
      <w:r w:rsidRPr="00150A82">
        <w:rPr>
          <w:sz w:val="28"/>
          <w:szCs w:val="28"/>
        </w:rPr>
        <w:t xml:space="preserve">, </w:t>
      </w:r>
      <w:r>
        <w:rPr>
          <w:sz w:val="28"/>
          <w:szCs w:val="28"/>
        </w:rPr>
        <w:t>«Семья», «</w:t>
      </w:r>
      <w:r w:rsidRPr="00150A82">
        <w:rPr>
          <w:sz w:val="28"/>
          <w:szCs w:val="28"/>
        </w:rPr>
        <w:t>П</w:t>
      </w:r>
      <w:r>
        <w:rPr>
          <w:sz w:val="28"/>
          <w:szCs w:val="28"/>
        </w:rPr>
        <w:t>родолжительная и активная жизнь», «Туризм и гостеприимство»</w:t>
      </w:r>
      <w:r w:rsidRPr="00150A8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150A82">
        <w:rPr>
          <w:sz w:val="28"/>
          <w:szCs w:val="28"/>
        </w:rPr>
        <w:t>Экологическое благополучие</w:t>
      </w:r>
      <w:r>
        <w:rPr>
          <w:sz w:val="28"/>
          <w:szCs w:val="28"/>
        </w:rPr>
        <w:t>»</w:t>
      </w:r>
      <w:r w:rsidRPr="00150A82">
        <w:rPr>
          <w:sz w:val="28"/>
          <w:szCs w:val="28"/>
        </w:rPr>
        <w:t xml:space="preserve"> в соответствии с перечнем указанных мероприятий и методическими рекомендациями по синхронизации</w:t>
      </w:r>
      <w:proofErr w:type="gramEnd"/>
      <w:r w:rsidRPr="00150A82">
        <w:rPr>
          <w:sz w:val="28"/>
          <w:szCs w:val="28"/>
        </w:rPr>
        <w:t xml:space="preserve"> мероприятий в рамках реализации государственных и муниципальных программ, </w:t>
      </w:r>
      <w:proofErr w:type="gramStart"/>
      <w:r w:rsidRPr="00150A82">
        <w:rPr>
          <w:sz w:val="28"/>
          <w:szCs w:val="28"/>
        </w:rPr>
        <w:t>утверждаемыми</w:t>
      </w:r>
      <w:proofErr w:type="gramEnd"/>
      <w:r w:rsidRPr="00150A82">
        <w:rPr>
          <w:sz w:val="28"/>
          <w:szCs w:val="28"/>
        </w:rPr>
        <w:t xml:space="preserve"> Министерством строительства и жилищно-коммунального</w:t>
      </w:r>
      <w:r>
        <w:rPr>
          <w:sz w:val="28"/>
          <w:szCs w:val="28"/>
        </w:rPr>
        <w:t xml:space="preserve"> хозяйства Российской Федерации».</w:t>
      </w:r>
    </w:p>
    <w:p w:rsidR="00C512FD" w:rsidRDefault="00E32AEF" w:rsidP="00357B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12FD">
        <w:rPr>
          <w:sz w:val="28"/>
          <w:szCs w:val="28"/>
        </w:rPr>
        <w:t xml:space="preserve">. Внести в </w:t>
      </w:r>
      <w:r w:rsidR="00C512FD" w:rsidRPr="00C512FD">
        <w:rPr>
          <w:sz w:val="28"/>
          <w:szCs w:val="28"/>
        </w:rPr>
        <w:t>Порядок предоставления и распределения в 2026 году субсидий местным бюджетам из областного бюджета на создание комфортной городской среды в муниципальных о</w:t>
      </w:r>
      <w:r w:rsidR="00C512FD">
        <w:rPr>
          <w:sz w:val="28"/>
          <w:szCs w:val="28"/>
        </w:rPr>
        <w:t xml:space="preserve">бразованиях Кировской области – </w:t>
      </w:r>
      <w:r w:rsidR="00C512FD" w:rsidRPr="00C512FD">
        <w:rPr>
          <w:sz w:val="28"/>
          <w:szCs w:val="28"/>
        </w:rPr>
        <w:t>победителях Всероссийского конкурса лучших проектов создания комфортной городской среды</w:t>
      </w:r>
      <w:r w:rsidR="00C512FD">
        <w:rPr>
          <w:sz w:val="28"/>
          <w:szCs w:val="28"/>
        </w:rPr>
        <w:t xml:space="preserve"> (приложение № 2–1 к Государственной программе) следующие изменения:</w:t>
      </w:r>
    </w:p>
    <w:p w:rsidR="00C512FD" w:rsidRDefault="00E32AEF" w:rsidP="00357B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512FD">
        <w:rPr>
          <w:sz w:val="28"/>
          <w:szCs w:val="28"/>
        </w:rPr>
        <w:t xml:space="preserve">.1. </w:t>
      </w:r>
      <w:r w:rsidR="00A47A09">
        <w:rPr>
          <w:sz w:val="28"/>
          <w:szCs w:val="28"/>
        </w:rPr>
        <w:t>Абзац второй пункта 9.2 изложить в следующей редакции:</w:t>
      </w:r>
    </w:p>
    <w:p w:rsidR="00A47A09" w:rsidRDefault="00A47A09" w:rsidP="00357B1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«</w:t>
      </w:r>
      <w:r w:rsidRPr="00A47A09">
        <w:rPr>
          <w:sz w:val="28"/>
          <w:szCs w:val="28"/>
        </w:rPr>
        <w:t>соглашения о предоставлении субсидий, заключенного в электронном виде между министерством и администрацией муниципального образования в соответствии с типовой формой, утвержденной Министерством финансов Российской Федерации, с использованием государственной интегрированной информационной системы упра</w:t>
      </w:r>
      <w:r>
        <w:rPr>
          <w:sz w:val="28"/>
          <w:szCs w:val="28"/>
        </w:rPr>
        <w:t>вления общественными финансами «Электронный бюджет»</w:t>
      </w:r>
      <w:r w:rsidRPr="00A47A09">
        <w:rPr>
          <w:sz w:val="28"/>
          <w:szCs w:val="28"/>
        </w:rPr>
        <w:t xml:space="preserve">, содержащего согласованный с Министерством строительства и жилищно-коммунального хозяйства Российской Федерации график </w:t>
      </w:r>
      <w:r>
        <w:rPr>
          <w:sz w:val="28"/>
          <w:szCs w:val="28"/>
        </w:rPr>
        <w:t xml:space="preserve">реализации проекта на территории муниципального образования (далее – </w:t>
      </w:r>
      <w:r w:rsidRPr="00A47A09">
        <w:rPr>
          <w:sz w:val="28"/>
          <w:szCs w:val="28"/>
        </w:rPr>
        <w:t xml:space="preserve">график реализации проекта), </w:t>
      </w:r>
      <w:r w:rsidR="005C1EE5">
        <w:rPr>
          <w:sz w:val="28"/>
          <w:szCs w:val="28"/>
        </w:rPr>
        <w:t>содержащего в том числе</w:t>
      </w:r>
      <w:proofErr w:type="gramEnd"/>
      <w:r w:rsidR="005C1EE5">
        <w:rPr>
          <w:sz w:val="28"/>
          <w:szCs w:val="28"/>
        </w:rPr>
        <w:t xml:space="preserve"> </w:t>
      </w:r>
      <w:proofErr w:type="gramStart"/>
      <w:r w:rsidR="005C1EE5">
        <w:rPr>
          <w:sz w:val="28"/>
          <w:szCs w:val="28"/>
        </w:rPr>
        <w:t xml:space="preserve">информацию о работах по проектированию, строительству (ремонту, реконструкции) и о завершении реализации проекта не позднее 31 декабря года окончания реализации проектов соответствующего конкурса </w:t>
      </w:r>
      <w:r w:rsidR="005C1EE5" w:rsidRPr="00A47A09">
        <w:rPr>
          <w:sz w:val="28"/>
          <w:szCs w:val="28"/>
        </w:rPr>
        <w:t>в соответствии со сроками, указанными в пункте 3 Правил предоставления средств для поощре</w:t>
      </w:r>
      <w:r w:rsidR="005C1EE5">
        <w:rPr>
          <w:sz w:val="28"/>
          <w:szCs w:val="28"/>
        </w:rPr>
        <w:t xml:space="preserve">ния муниципальных образований – </w:t>
      </w:r>
      <w:r w:rsidR="005C1EE5" w:rsidRPr="00A47A09">
        <w:rPr>
          <w:sz w:val="28"/>
          <w:szCs w:val="28"/>
        </w:rPr>
        <w:t>победителей Всероссийского конкурса</w:t>
      </w:r>
      <w:r w:rsidR="005C1EE5">
        <w:rPr>
          <w:sz w:val="28"/>
          <w:szCs w:val="28"/>
        </w:rPr>
        <w:t>,</w:t>
      </w:r>
      <w:r w:rsidR="005C1EE5" w:rsidRPr="005C1EE5">
        <w:rPr>
          <w:sz w:val="28"/>
          <w:szCs w:val="28"/>
          <w:highlight w:val="yellow"/>
        </w:rPr>
        <w:t xml:space="preserve"> </w:t>
      </w:r>
      <w:r w:rsidR="005C1EE5" w:rsidRPr="00202EE5">
        <w:rPr>
          <w:sz w:val="28"/>
          <w:szCs w:val="28"/>
        </w:rPr>
        <w:t>включая сроки выполнения мероприятий по реализации проекта по каждому этапу работ, а также о привлечении средств за счет внебюджетных</w:t>
      </w:r>
      <w:proofErr w:type="gramEnd"/>
      <w:r w:rsidR="005C1EE5" w:rsidRPr="00202EE5">
        <w:rPr>
          <w:sz w:val="28"/>
          <w:szCs w:val="28"/>
        </w:rPr>
        <w:t xml:space="preserve"> </w:t>
      </w:r>
      <w:proofErr w:type="gramStart"/>
      <w:r w:rsidR="005C1EE5" w:rsidRPr="00202EE5">
        <w:rPr>
          <w:sz w:val="28"/>
          <w:szCs w:val="28"/>
        </w:rPr>
        <w:t xml:space="preserve">источников на </w:t>
      </w:r>
      <w:proofErr w:type="spellStart"/>
      <w:r w:rsidR="005C1EE5" w:rsidRPr="00202EE5">
        <w:rPr>
          <w:sz w:val="28"/>
          <w:szCs w:val="28"/>
        </w:rPr>
        <w:t>софинансирование</w:t>
      </w:r>
      <w:proofErr w:type="spellEnd"/>
      <w:r w:rsidR="005C1EE5" w:rsidRPr="00202EE5">
        <w:rPr>
          <w:sz w:val="28"/>
          <w:szCs w:val="28"/>
        </w:rPr>
        <w:t xml:space="preserve"> мероприятий по реализации проекта в течение срока его реализации в размере, указанном во включенном в конкурсную заявку технико-экономическом и финансовом обосновании проекта в соответ</w:t>
      </w:r>
      <w:r w:rsidR="003708CD" w:rsidRPr="00202EE5">
        <w:rPr>
          <w:sz w:val="28"/>
          <w:szCs w:val="28"/>
        </w:rPr>
        <w:t>ст</w:t>
      </w:r>
      <w:r w:rsidR="005C1EE5" w:rsidRPr="00202EE5">
        <w:rPr>
          <w:sz w:val="28"/>
          <w:szCs w:val="28"/>
        </w:rPr>
        <w:t xml:space="preserve">вии с подпунктом «ж» пункта 17 </w:t>
      </w:r>
      <w:r w:rsidR="003708CD">
        <w:rPr>
          <w:sz w:val="28"/>
          <w:szCs w:val="28"/>
        </w:rPr>
        <w:t>Правил</w:t>
      </w:r>
      <w:r w:rsidR="00D57397" w:rsidRPr="00D57397">
        <w:rPr>
          <w:sz w:val="28"/>
          <w:szCs w:val="28"/>
        </w:rPr>
        <w:t xml:space="preserve"> предоставления средств для поощре</w:t>
      </w:r>
      <w:r w:rsidR="00D57397">
        <w:rPr>
          <w:sz w:val="28"/>
          <w:szCs w:val="28"/>
        </w:rPr>
        <w:t xml:space="preserve">ния муниципальных образований – </w:t>
      </w:r>
      <w:r w:rsidR="00D57397" w:rsidRPr="00D57397">
        <w:rPr>
          <w:sz w:val="28"/>
          <w:szCs w:val="28"/>
        </w:rPr>
        <w:t>победителей Всероссийского конкурса</w:t>
      </w:r>
      <w:r w:rsidR="003708CD">
        <w:rPr>
          <w:sz w:val="28"/>
          <w:szCs w:val="28"/>
        </w:rPr>
        <w:t>.</w:t>
      </w:r>
      <w:proofErr w:type="gramEnd"/>
    </w:p>
    <w:p w:rsidR="003708CD" w:rsidRDefault="00E32AEF" w:rsidP="00357B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08CD">
        <w:rPr>
          <w:sz w:val="28"/>
          <w:szCs w:val="28"/>
        </w:rPr>
        <w:t>.2. Абзац второй пункта 17 изложить в следующей редакции:</w:t>
      </w:r>
    </w:p>
    <w:p w:rsidR="00202EE5" w:rsidRDefault="003708CD" w:rsidP="00CE20FC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3708CD">
        <w:rPr>
          <w:sz w:val="28"/>
          <w:szCs w:val="28"/>
        </w:rPr>
        <w:t>отчет о выполнении графика реализации проекта</w:t>
      </w:r>
      <w:r>
        <w:rPr>
          <w:sz w:val="28"/>
          <w:szCs w:val="28"/>
        </w:rPr>
        <w:t>, включающий отчет об осуществлении расходов средств, привлеченных за счет внебюджетных источников на реализацию проекта, по форме, установленной Министерством строительства и жилищно-коммунального хозяйства Ро</w:t>
      </w:r>
      <w:r w:rsidR="00202EE5"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</w:t>
      </w:r>
      <w:r w:rsidR="00202EE5">
        <w:rPr>
          <w:sz w:val="28"/>
          <w:szCs w:val="28"/>
        </w:rPr>
        <w:t xml:space="preserve">, содержащий информацию о расходовании привлеченных средств за счет внебюджетных источников в денежной форме </w:t>
      </w:r>
      <w:r w:rsidR="00202EE5">
        <w:rPr>
          <w:sz w:val="28"/>
          <w:szCs w:val="28"/>
        </w:rPr>
        <w:lastRenderedPageBreak/>
        <w:t>с указанием эквивалента в денежной форме имущественного и (или) трудового участия юридических и (или) физических лиц в</w:t>
      </w:r>
      <w:proofErr w:type="gramEnd"/>
      <w:r w:rsidR="00202EE5">
        <w:rPr>
          <w:sz w:val="28"/>
          <w:szCs w:val="28"/>
        </w:rPr>
        <w:t xml:space="preserve"> </w:t>
      </w:r>
      <w:proofErr w:type="gramStart"/>
      <w:r w:rsidR="00202EE5">
        <w:rPr>
          <w:sz w:val="28"/>
          <w:szCs w:val="28"/>
        </w:rPr>
        <w:t>реализации п</w:t>
      </w:r>
      <w:r w:rsidR="00CE20FC">
        <w:rPr>
          <w:sz w:val="28"/>
          <w:szCs w:val="28"/>
        </w:rPr>
        <w:t>роекта, определяемого в соответствии с Порядком определения эквивалента в денежной форме имущественного и (или) трудового участия юридических и (или) физических лиц в реализации проектов муниципальных образований Кировской области, признанных победителями Всероссийского конкурса лучших проектов создания комфортной городской среды,</w:t>
      </w:r>
      <w:bookmarkStart w:id="0" w:name="_GoBack"/>
      <w:bookmarkEnd w:id="0"/>
      <w:r w:rsidR="00202EE5">
        <w:rPr>
          <w:sz w:val="28"/>
          <w:szCs w:val="28"/>
        </w:rPr>
        <w:t xml:space="preserve"> </w:t>
      </w:r>
      <w:r w:rsidR="009C7D9A">
        <w:rPr>
          <w:sz w:val="28"/>
          <w:szCs w:val="28"/>
        </w:rPr>
        <w:t>согласно приложению</w:t>
      </w:r>
      <w:r w:rsidR="00202EE5">
        <w:rPr>
          <w:sz w:val="28"/>
          <w:szCs w:val="28"/>
        </w:rPr>
        <w:t xml:space="preserve"> – </w:t>
      </w:r>
      <w:r w:rsidRPr="003708CD">
        <w:rPr>
          <w:sz w:val="28"/>
          <w:szCs w:val="28"/>
        </w:rPr>
        <w:t>ежеквартально, не позднее 10-го числа месяца, с</w:t>
      </w:r>
      <w:r w:rsidR="00202EE5">
        <w:rPr>
          <w:sz w:val="28"/>
          <w:szCs w:val="28"/>
        </w:rPr>
        <w:t>ледующего за отчетным кварталом».</w:t>
      </w:r>
      <w:proofErr w:type="gramEnd"/>
    </w:p>
    <w:p w:rsidR="004A55C9" w:rsidRDefault="00E32AEF" w:rsidP="00202E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55C9">
        <w:rPr>
          <w:sz w:val="28"/>
          <w:szCs w:val="28"/>
        </w:rPr>
        <w:t>.3. Пункт 23 изложить в следующей редакции:</w:t>
      </w:r>
    </w:p>
    <w:p w:rsidR="005C54F6" w:rsidRDefault="004A55C9" w:rsidP="004A55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«23. </w:t>
      </w:r>
      <w:r w:rsidRPr="004A55C9">
        <w:rPr>
          <w:sz w:val="28"/>
          <w:szCs w:val="28"/>
        </w:rPr>
        <w:t xml:space="preserve">Орган местного самоуправления муниципального образования, </w:t>
      </w:r>
      <w:proofErr w:type="gramStart"/>
      <w:r w:rsidRPr="004A55C9">
        <w:rPr>
          <w:sz w:val="28"/>
          <w:szCs w:val="28"/>
        </w:rPr>
        <w:t>являющегося получателем субсидий, вправе по согласованию с министерством направлять экономию, образовавшуюся по результатам заключения муниципальных контрактов (контрактов, договоров), источником финансового обеспечения которых являются субсидии</w:t>
      </w:r>
      <w:r>
        <w:rPr>
          <w:sz w:val="28"/>
          <w:szCs w:val="28"/>
        </w:rPr>
        <w:t>, предоставляемые за счет средств областного бюджета</w:t>
      </w:r>
      <w:r w:rsidRPr="004A55C9">
        <w:rPr>
          <w:sz w:val="28"/>
          <w:szCs w:val="28"/>
        </w:rPr>
        <w:t>, на цели предоставления субсидий в соответствии с Порядком направления экономии, образовавшейся по результатам заключения муниципальных контрактов (контрактов, договоров) на закупку товаров, работ, услуг, источником обеспечения которой являются межбюджетные трансферты местным</w:t>
      </w:r>
      <w:proofErr w:type="gramEnd"/>
      <w:r w:rsidRPr="004A55C9">
        <w:rPr>
          <w:sz w:val="28"/>
          <w:szCs w:val="28"/>
        </w:rPr>
        <w:t xml:space="preserve"> бюджетам из областного бюджета, на цели предоставления межбюджетных трансфертов местным бюджетам из областного бюджета, утвержденным постановлением Правительства Ки</w:t>
      </w:r>
      <w:r>
        <w:rPr>
          <w:sz w:val="28"/>
          <w:szCs w:val="28"/>
        </w:rPr>
        <w:t>ровской области от 26.12.2019 № 724-П «</w:t>
      </w:r>
      <w:r w:rsidRPr="004A55C9">
        <w:rPr>
          <w:sz w:val="28"/>
          <w:szCs w:val="28"/>
        </w:rPr>
        <w:t>О формировании, предоставлении и распределении субсидий местным</w:t>
      </w:r>
      <w:r>
        <w:rPr>
          <w:sz w:val="28"/>
          <w:szCs w:val="28"/>
        </w:rPr>
        <w:t xml:space="preserve"> бюджетам из областного бюджета»</w:t>
      </w:r>
    </w:p>
    <w:p w:rsidR="004A55C9" w:rsidRPr="004A55C9" w:rsidRDefault="00E32AEF" w:rsidP="004A55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54F6">
        <w:rPr>
          <w:sz w:val="28"/>
          <w:szCs w:val="28"/>
        </w:rPr>
        <w:t>.4. Дополнить порядком определения эквивалента в денежной форме имущественного и (или) трудового участия юридических и (или) физ</w:t>
      </w:r>
      <w:r w:rsidR="000D45A0">
        <w:rPr>
          <w:sz w:val="28"/>
          <w:szCs w:val="28"/>
        </w:rPr>
        <w:t xml:space="preserve">ических лиц в реализации проектов муниципальных образований Кировской области, </w:t>
      </w:r>
      <w:r w:rsidR="000D45A0">
        <w:rPr>
          <w:sz w:val="28"/>
          <w:szCs w:val="28"/>
        </w:rPr>
        <w:lastRenderedPageBreak/>
        <w:t>признанных</w:t>
      </w:r>
      <w:r w:rsidR="00D32367">
        <w:rPr>
          <w:sz w:val="28"/>
          <w:szCs w:val="28"/>
        </w:rPr>
        <w:t xml:space="preserve"> </w:t>
      </w:r>
      <w:r w:rsidR="000D45A0" w:rsidRPr="000D45A0">
        <w:rPr>
          <w:sz w:val="28"/>
          <w:szCs w:val="28"/>
        </w:rPr>
        <w:t xml:space="preserve">победителями Всероссийского конкурса лучших проектов создания комфортной городской </w:t>
      </w:r>
      <w:r w:rsidR="000D45A0" w:rsidRPr="006D7531">
        <w:rPr>
          <w:sz w:val="28"/>
          <w:szCs w:val="28"/>
        </w:rPr>
        <w:t>среды</w:t>
      </w:r>
      <w:r w:rsidR="00E92348">
        <w:rPr>
          <w:sz w:val="28"/>
          <w:szCs w:val="28"/>
        </w:rPr>
        <w:t>, согласно приложению</w:t>
      </w:r>
      <w:r w:rsidR="000D45A0" w:rsidRPr="006D7531">
        <w:rPr>
          <w:sz w:val="28"/>
          <w:szCs w:val="28"/>
        </w:rPr>
        <w:t>.</w:t>
      </w:r>
    </w:p>
    <w:p w:rsidR="00CE4384" w:rsidRDefault="00CE4384" w:rsidP="00C501F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05DE4" w:rsidRDefault="00B05DE4" w:rsidP="00C501F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F865AC" w:rsidRPr="00F865AC" w:rsidRDefault="00C501FA" w:rsidP="00CA4851">
      <w:pPr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F865AC" w:rsidRPr="00917880">
        <w:rPr>
          <w:sz w:val="28"/>
          <w:szCs w:val="28"/>
        </w:rPr>
        <w:t>__________</w:t>
      </w:r>
    </w:p>
    <w:sectPr w:rsidR="00F865AC" w:rsidRPr="00F865AC" w:rsidSect="00CE4384">
      <w:headerReference w:type="default" r:id="rId9"/>
      <w:pgSz w:w="11907" w:h="16840" w:code="9"/>
      <w:pgMar w:top="1418" w:right="851" w:bottom="1134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6E1" w:rsidRDefault="006736E1">
      <w:r>
        <w:separator/>
      </w:r>
    </w:p>
  </w:endnote>
  <w:endnote w:type="continuationSeparator" w:id="0">
    <w:p w:rsidR="006736E1" w:rsidRDefault="0067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6E1" w:rsidRDefault="006736E1">
      <w:r>
        <w:separator/>
      </w:r>
    </w:p>
  </w:footnote>
  <w:footnote w:type="continuationSeparator" w:id="0">
    <w:p w:rsidR="006736E1" w:rsidRDefault="00673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2551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42382" w:rsidRPr="008B6E60" w:rsidRDefault="00342382">
        <w:pPr>
          <w:pStyle w:val="a3"/>
          <w:jc w:val="center"/>
          <w:rPr>
            <w:sz w:val="28"/>
            <w:szCs w:val="28"/>
          </w:rPr>
        </w:pPr>
        <w:r w:rsidRPr="008B6E60">
          <w:rPr>
            <w:sz w:val="28"/>
            <w:szCs w:val="28"/>
          </w:rPr>
          <w:fldChar w:fldCharType="begin"/>
        </w:r>
        <w:r w:rsidRPr="008B6E60">
          <w:rPr>
            <w:sz w:val="28"/>
            <w:szCs w:val="28"/>
          </w:rPr>
          <w:instrText>PAGE   \* MERGEFORMAT</w:instrText>
        </w:r>
        <w:r w:rsidRPr="008B6E60">
          <w:rPr>
            <w:sz w:val="28"/>
            <w:szCs w:val="28"/>
          </w:rPr>
          <w:fldChar w:fldCharType="separate"/>
        </w:r>
        <w:r w:rsidR="00CE20FC">
          <w:rPr>
            <w:noProof/>
            <w:sz w:val="28"/>
            <w:szCs w:val="28"/>
          </w:rPr>
          <w:t>5</w:t>
        </w:r>
        <w:r w:rsidRPr="008B6E60">
          <w:rPr>
            <w:sz w:val="28"/>
            <w:szCs w:val="28"/>
          </w:rPr>
          <w:fldChar w:fldCharType="end"/>
        </w:r>
      </w:p>
    </w:sdtContent>
  </w:sdt>
  <w:p w:rsidR="00342382" w:rsidRDefault="003423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3EA"/>
    <w:multiLevelType w:val="multilevel"/>
    <w:tmpl w:val="BA5AB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FCB73EA"/>
    <w:multiLevelType w:val="hybridMultilevel"/>
    <w:tmpl w:val="C7F6AAC4"/>
    <w:lvl w:ilvl="0" w:tplc="BD0C0F0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7C67CB"/>
    <w:multiLevelType w:val="multilevel"/>
    <w:tmpl w:val="C5248A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78"/>
    <w:rsid w:val="0000315A"/>
    <w:rsid w:val="00003974"/>
    <w:rsid w:val="00003C6F"/>
    <w:rsid w:val="00004870"/>
    <w:rsid w:val="00007D79"/>
    <w:rsid w:val="00012F5A"/>
    <w:rsid w:val="0001378B"/>
    <w:rsid w:val="0001486C"/>
    <w:rsid w:val="00015682"/>
    <w:rsid w:val="00015711"/>
    <w:rsid w:val="00015D07"/>
    <w:rsid w:val="0002009F"/>
    <w:rsid w:val="0002019E"/>
    <w:rsid w:val="000212AB"/>
    <w:rsid w:val="00021EE1"/>
    <w:rsid w:val="0002453A"/>
    <w:rsid w:val="000274A4"/>
    <w:rsid w:val="000308E3"/>
    <w:rsid w:val="00030F7D"/>
    <w:rsid w:val="00031F36"/>
    <w:rsid w:val="00031F6E"/>
    <w:rsid w:val="00032AB0"/>
    <w:rsid w:val="000337B9"/>
    <w:rsid w:val="000346B8"/>
    <w:rsid w:val="00035C80"/>
    <w:rsid w:val="0003659B"/>
    <w:rsid w:val="0003761D"/>
    <w:rsid w:val="000379A9"/>
    <w:rsid w:val="00037A32"/>
    <w:rsid w:val="00037FB8"/>
    <w:rsid w:val="0004368A"/>
    <w:rsid w:val="00043EAC"/>
    <w:rsid w:val="00044417"/>
    <w:rsid w:val="0004485A"/>
    <w:rsid w:val="00044D8F"/>
    <w:rsid w:val="00045378"/>
    <w:rsid w:val="00047A78"/>
    <w:rsid w:val="000506C5"/>
    <w:rsid w:val="00051654"/>
    <w:rsid w:val="000548D3"/>
    <w:rsid w:val="00054E45"/>
    <w:rsid w:val="00056141"/>
    <w:rsid w:val="000562F9"/>
    <w:rsid w:val="00056E35"/>
    <w:rsid w:val="0005727F"/>
    <w:rsid w:val="00060470"/>
    <w:rsid w:val="0006146C"/>
    <w:rsid w:val="000618F6"/>
    <w:rsid w:val="000624C2"/>
    <w:rsid w:val="00062684"/>
    <w:rsid w:val="00063A9A"/>
    <w:rsid w:val="0006472E"/>
    <w:rsid w:val="00064837"/>
    <w:rsid w:val="00067191"/>
    <w:rsid w:val="0006751B"/>
    <w:rsid w:val="000706DB"/>
    <w:rsid w:val="00070E8C"/>
    <w:rsid w:val="00070FD7"/>
    <w:rsid w:val="000716DA"/>
    <w:rsid w:val="00071A7B"/>
    <w:rsid w:val="00071A80"/>
    <w:rsid w:val="00071B8A"/>
    <w:rsid w:val="00073BF7"/>
    <w:rsid w:val="00073FBC"/>
    <w:rsid w:val="0007410E"/>
    <w:rsid w:val="0007462C"/>
    <w:rsid w:val="000752DE"/>
    <w:rsid w:val="00075720"/>
    <w:rsid w:val="00081C32"/>
    <w:rsid w:val="00082AF1"/>
    <w:rsid w:val="0008336E"/>
    <w:rsid w:val="00083C59"/>
    <w:rsid w:val="00084F2D"/>
    <w:rsid w:val="000852E6"/>
    <w:rsid w:val="0008586D"/>
    <w:rsid w:val="00087517"/>
    <w:rsid w:val="0009125D"/>
    <w:rsid w:val="000913F7"/>
    <w:rsid w:val="000916BB"/>
    <w:rsid w:val="00091D95"/>
    <w:rsid w:val="000928EF"/>
    <w:rsid w:val="00093DBB"/>
    <w:rsid w:val="00094337"/>
    <w:rsid w:val="00094ABA"/>
    <w:rsid w:val="00094B7E"/>
    <w:rsid w:val="00095744"/>
    <w:rsid w:val="00095BEE"/>
    <w:rsid w:val="000968A4"/>
    <w:rsid w:val="00097156"/>
    <w:rsid w:val="000A1B68"/>
    <w:rsid w:val="000A2BBA"/>
    <w:rsid w:val="000A3A3E"/>
    <w:rsid w:val="000A3AF3"/>
    <w:rsid w:val="000A519F"/>
    <w:rsid w:val="000A52C9"/>
    <w:rsid w:val="000A7C6C"/>
    <w:rsid w:val="000B07AF"/>
    <w:rsid w:val="000B1347"/>
    <w:rsid w:val="000B3674"/>
    <w:rsid w:val="000B69FC"/>
    <w:rsid w:val="000B7741"/>
    <w:rsid w:val="000C0512"/>
    <w:rsid w:val="000C0DE0"/>
    <w:rsid w:val="000C1260"/>
    <w:rsid w:val="000C30BF"/>
    <w:rsid w:val="000C4C2E"/>
    <w:rsid w:val="000C6425"/>
    <w:rsid w:val="000D0D8C"/>
    <w:rsid w:val="000D1C96"/>
    <w:rsid w:val="000D2939"/>
    <w:rsid w:val="000D2D49"/>
    <w:rsid w:val="000D326D"/>
    <w:rsid w:val="000D363D"/>
    <w:rsid w:val="000D45A0"/>
    <w:rsid w:val="000D4C39"/>
    <w:rsid w:val="000D6357"/>
    <w:rsid w:val="000D6BB2"/>
    <w:rsid w:val="000E070C"/>
    <w:rsid w:val="000E16CE"/>
    <w:rsid w:val="000E1B44"/>
    <w:rsid w:val="000E2E3D"/>
    <w:rsid w:val="000E2F26"/>
    <w:rsid w:val="000E3BB7"/>
    <w:rsid w:val="000E3C84"/>
    <w:rsid w:val="000E4AA0"/>
    <w:rsid w:val="000E52FA"/>
    <w:rsid w:val="000E56BA"/>
    <w:rsid w:val="000E60AB"/>
    <w:rsid w:val="000E6304"/>
    <w:rsid w:val="000E6C69"/>
    <w:rsid w:val="000E7292"/>
    <w:rsid w:val="000F12C7"/>
    <w:rsid w:val="000F179C"/>
    <w:rsid w:val="000F1BF1"/>
    <w:rsid w:val="000F2CDB"/>
    <w:rsid w:val="000F2DE1"/>
    <w:rsid w:val="000F3D0F"/>
    <w:rsid w:val="000F4010"/>
    <w:rsid w:val="000F6F0D"/>
    <w:rsid w:val="000F75AA"/>
    <w:rsid w:val="000F7634"/>
    <w:rsid w:val="000F79AA"/>
    <w:rsid w:val="00101092"/>
    <w:rsid w:val="00101AF0"/>
    <w:rsid w:val="00101B52"/>
    <w:rsid w:val="00101FAA"/>
    <w:rsid w:val="001025D1"/>
    <w:rsid w:val="00102A91"/>
    <w:rsid w:val="0010395E"/>
    <w:rsid w:val="001049F3"/>
    <w:rsid w:val="00104CA6"/>
    <w:rsid w:val="0010548E"/>
    <w:rsid w:val="00113E46"/>
    <w:rsid w:val="001169BD"/>
    <w:rsid w:val="00117412"/>
    <w:rsid w:val="00117BEF"/>
    <w:rsid w:val="00117EB5"/>
    <w:rsid w:val="00120751"/>
    <w:rsid w:val="0012093F"/>
    <w:rsid w:val="0012257D"/>
    <w:rsid w:val="00122A69"/>
    <w:rsid w:val="00122C03"/>
    <w:rsid w:val="00123037"/>
    <w:rsid w:val="00124C30"/>
    <w:rsid w:val="00125751"/>
    <w:rsid w:val="00126E85"/>
    <w:rsid w:val="001271F7"/>
    <w:rsid w:val="0013024F"/>
    <w:rsid w:val="001317A2"/>
    <w:rsid w:val="00132187"/>
    <w:rsid w:val="00132191"/>
    <w:rsid w:val="00132963"/>
    <w:rsid w:val="00133130"/>
    <w:rsid w:val="001349E9"/>
    <w:rsid w:val="00134AF9"/>
    <w:rsid w:val="00136372"/>
    <w:rsid w:val="0013640A"/>
    <w:rsid w:val="00136A0D"/>
    <w:rsid w:val="00136CDB"/>
    <w:rsid w:val="00140E71"/>
    <w:rsid w:val="001418C3"/>
    <w:rsid w:val="001419AF"/>
    <w:rsid w:val="0014231C"/>
    <w:rsid w:val="00143A0D"/>
    <w:rsid w:val="00143B2A"/>
    <w:rsid w:val="00143C55"/>
    <w:rsid w:val="001449C7"/>
    <w:rsid w:val="00145534"/>
    <w:rsid w:val="00146AC7"/>
    <w:rsid w:val="00147BC5"/>
    <w:rsid w:val="00150A82"/>
    <w:rsid w:val="0015100A"/>
    <w:rsid w:val="001515F6"/>
    <w:rsid w:val="00153163"/>
    <w:rsid w:val="001531C6"/>
    <w:rsid w:val="001538E6"/>
    <w:rsid w:val="00154319"/>
    <w:rsid w:val="00154F07"/>
    <w:rsid w:val="00160799"/>
    <w:rsid w:val="001607BD"/>
    <w:rsid w:val="00160CF1"/>
    <w:rsid w:val="001617E4"/>
    <w:rsid w:val="00161E32"/>
    <w:rsid w:val="001626A2"/>
    <w:rsid w:val="00164C43"/>
    <w:rsid w:val="00164E59"/>
    <w:rsid w:val="00166359"/>
    <w:rsid w:val="001666D9"/>
    <w:rsid w:val="00166BB4"/>
    <w:rsid w:val="00167295"/>
    <w:rsid w:val="0017077F"/>
    <w:rsid w:val="00170C4F"/>
    <w:rsid w:val="00171C3C"/>
    <w:rsid w:val="00171F89"/>
    <w:rsid w:val="00172736"/>
    <w:rsid w:val="001730EE"/>
    <w:rsid w:val="00173DA1"/>
    <w:rsid w:val="00174159"/>
    <w:rsid w:val="0017427D"/>
    <w:rsid w:val="00175A02"/>
    <w:rsid w:val="00176F22"/>
    <w:rsid w:val="00177BF1"/>
    <w:rsid w:val="00180B94"/>
    <w:rsid w:val="0018227D"/>
    <w:rsid w:val="00182AB3"/>
    <w:rsid w:val="00182DE9"/>
    <w:rsid w:val="00183CF1"/>
    <w:rsid w:val="001854E6"/>
    <w:rsid w:val="001856D5"/>
    <w:rsid w:val="00186632"/>
    <w:rsid w:val="001917BB"/>
    <w:rsid w:val="00191881"/>
    <w:rsid w:val="00193BB4"/>
    <w:rsid w:val="00194B6A"/>
    <w:rsid w:val="00194F11"/>
    <w:rsid w:val="00196189"/>
    <w:rsid w:val="001A0E06"/>
    <w:rsid w:val="001A1B2D"/>
    <w:rsid w:val="001A3602"/>
    <w:rsid w:val="001A61FF"/>
    <w:rsid w:val="001A6EC2"/>
    <w:rsid w:val="001A708E"/>
    <w:rsid w:val="001A7B8F"/>
    <w:rsid w:val="001A7D03"/>
    <w:rsid w:val="001B01B3"/>
    <w:rsid w:val="001B12E5"/>
    <w:rsid w:val="001B5736"/>
    <w:rsid w:val="001B598E"/>
    <w:rsid w:val="001B6F4B"/>
    <w:rsid w:val="001C0902"/>
    <w:rsid w:val="001C423A"/>
    <w:rsid w:val="001C4BE5"/>
    <w:rsid w:val="001C7960"/>
    <w:rsid w:val="001C7C07"/>
    <w:rsid w:val="001D13B6"/>
    <w:rsid w:val="001D256E"/>
    <w:rsid w:val="001D5D1E"/>
    <w:rsid w:val="001D6CAE"/>
    <w:rsid w:val="001D701F"/>
    <w:rsid w:val="001D7B7C"/>
    <w:rsid w:val="001E003C"/>
    <w:rsid w:val="001E0302"/>
    <w:rsid w:val="001E0F46"/>
    <w:rsid w:val="001E2850"/>
    <w:rsid w:val="001E43FC"/>
    <w:rsid w:val="001E469A"/>
    <w:rsid w:val="001E635A"/>
    <w:rsid w:val="001E73F6"/>
    <w:rsid w:val="001F1BCF"/>
    <w:rsid w:val="001F221B"/>
    <w:rsid w:val="001F3501"/>
    <w:rsid w:val="001F4577"/>
    <w:rsid w:val="001F65BA"/>
    <w:rsid w:val="001F730A"/>
    <w:rsid w:val="001F780D"/>
    <w:rsid w:val="00200AFB"/>
    <w:rsid w:val="00200D74"/>
    <w:rsid w:val="00200F4D"/>
    <w:rsid w:val="00201470"/>
    <w:rsid w:val="00201773"/>
    <w:rsid w:val="00202003"/>
    <w:rsid w:val="00202181"/>
    <w:rsid w:val="00202951"/>
    <w:rsid w:val="00202EE5"/>
    <w:rsid w:val="00203950"/>
    <w:rsid w:val="00204E60"/>
    <w:rsid w:val="00205DE2"/>
    <w:rsid w:val="002062D3"/>
    <w:rsid w:val="002066B9"/>
    <w:rsid w:val="00206975"/>
    <w:rsid w:val="002115CC"/>
    <w:rsid w:val="00212697"/>
    <w:rsid w:val="00214578"/>
    <w:rsid w:val="00215A56"/>
    <w:rsid w:val="0022071E"/>
    <w:rsid w:val="00220B01"/>
    <w:rsid w:val="00220CEF"/>
    <w:rsid w:val="002222DA"/>
    <w:rsid w:val="002223ED"/>
    <w:rsid w:val="00223DA3"/>
    <w:rsid w:val="002257BD"/>
    <w:rsid w:val="00225E22"/>
    <w:rsid w:val="00231069"/>
    <w:rsid w:val="00231B71"/>
    <w:rsid w:val="00232C68"/>
    <w:rsid w:val="00233624"/>
    <w:rsid w:val="00233631"/>
    <w:rsid w:val="00236025"/>
    <w:rsid w:val="00236A3B"/>
    <w:rsid w:val="002420F5"/>
    <w:rsid w:val="00242C2A"/>
    <w:rsid w:val="00243872"/>
    <w:rsid w:val="0024584E"/>
    <w:rsid w:val="00246154"/>
    <w:rsid w:val="00247A27"/>
    <w:rsid w:val="00247F74"/>
    <w:rsid w:val="002500DF"/>
    <w:rsid w:val="002502E3"/>
    <w:rsid w:val="00250AFC"/>
    <w:rsid w:val="00250DCD"/>
    <w:rsid w:val="00251923"/>
    <w:rsid w:val="00251D63"/>
    <w:rsid w:val="00252821"/>
    <w:rsid w:val="00252BCA"/>
    <w:rsid w:val="00252F42"/>
    <w:rsid w:val="002534D3"/>
    <w:rsid w:val="00253663"/>
    <w:rsid w:val="00253872"/>
    <w:rsid w:val="0025412E"/>
    <w:rsid w:val="00256267"/>
    <w:rsid w:val="00256477"/>
    <w:rsid w:val="002575DD"/>
    <w:rsid w:val="002600D8"/>
    <w:rsid w:val="0026068A"/>
    <w:rsid w:val="002611E4"/>
    <w:rsid w:val="002632D9"/>
    <w:rsid w:val="002638A7"/>
    <w:rsid w:val="002646E9"/>
    <w:rsid w:val="0026474C"/>
    <w:rsid w:val="00264D0E"/>
    <w:rsid w:val="0026569E"/>
    <w:rsid w:val="00265F9B"/>
    <w:rsid w:val="00266045"/>
    <w:rsid w:val="00266A16"/>
    <w:rsid w:val="002675B5"/>
    <w:rsid w:val="002675D3"/>
    <w:rsid w:val="00267CB3"/>
    <w:rsid w:val="00267EC7"/>
    <w:rsid w:val="00267FDC"/>
    <w:rsid w:val="0027016D"/>
    <w:rsid w:val="00270250"/>
    <w:rsid w:val="00272838"/>
    <w:rsid w:val="0027304D"/>
    <w:rsid w:val="00273C71"/>
    <w:rsid w:val="00273CED"/>
    <w:rsid w:val="00274373"/>
    <w:rsid w:val="002745D6"/>
    <w:rsid w:val="0027542A"/>
    <w:rsid w:val="002757C4"/>
    <w:rsid w:val="00276786"/>
    <w:rsid w:val="0027797C"/>
    <w:rsid w:val="00277CDC"/>
    <w:rsid w:val="00281556"/>
    <w:rsid w:val="002816D9"/>
    <w:rsid w:val="0028185A"/>
    <w:rsid w:val="00281DFB"/>
    <w:rsid w:val="00282395"/>
    <w:rsid w:val="00283CF5"/>
    <w:rsid w:val="00284EFE"/>
    <w:rsid w:val="002861E9"/>
    <w:rsid w:val="00286605"/>
    <w:rsid w:val="00290542"/>
    <w:rsid w:val="00290B9B"/>
    <w:rsid w:val="00291144"/>
    <w:rsid w:val="0029222A"/>
    <w:rsid w:val="00292797"/>
    <w:rsid w:val="00293929"/>
    <w:rsid w:val="00295235"/>
    <w:rsid w:val="00295697"/>
    <w:rsid w:val="00295D04"/>
    <w:rsid w:val="002960BD"/>
    <w:rsid w:val="002A1138"/>
    <w:rsid w:val="002A274F"/>
    <w:rsid w:val="002A2CF7"/>
    <w:rsid w:val="002A325C"/>
    <w:rsid w:val="002A3AB1"/>
    <w:rsid w:val="002A40F6"/>
    <w:rsid w:val="002A4162"/>
    <w:rsid w:val="002A433B"/>
    <w:rsid w:val="002A4EAD"/>
    <w:rsid w:val="002A5684"/>
    <w:rsid w:val="002A5C0F"/>
    <w:rsid w:val="002A663E"/>
    <w:rsid w:val="002A6E1B"/>
    <w:rsid w:val="002A6E76"/>
    <w:rsid w:val="002A7C1B"/>
    <w:rsid w:val="002B09D5"/>
    <w:rsid w:val="002B185A"/>
    <w:rsid w:val="002B20B9"/>
    <w:rsid w:val="002B2AB4"/>
    <w:rsid w:val="002B2B32"/>
    <w:rsid w:val="002B3041"/>
    <w:rsid w:val="002B3CEB"/>
    <w:rsid w:val="002B5471"/>
    <w:rsid w:val="002B7773"/>
    <w:rsid w:val="002C1DC0"/>
    <w:rsid w:val="002C3148"/>
    <w:rsid w:val="002C377B"/>
    <w:rsid w:val="002C3CD3"/>
    <w:rsid w:val="002C4111"/>
    <w:rsid w:val="002C4D38"/>
    <w:rsid w:val="002C4F4C"/>
    <w:rsid w:val="002C54A5"/>
    <w:rsid w:val="002C6AB3"/>
    <w:rsid w:val="002C72BF"/>
    <w:rsid w:val="002D0158"/>
    <w:rsid w:val="002D0366"/>
    <w:rsid w:val="002D3F7A"/>
    <w:rsid w:val="002D4081"/>
    <w:rsid w:val="002D45D6"/>
    <w:rsid w:val="002D4678"/>
    <w:rsid w:val="002D554E"/>
    <w:rsid w:val="002D5CEC"/>
    <w:rsid w:val="002D6C29"/>
    <w:rsid w:val="002D70D0"/>
    <w:rsid w:val="002D7CAE"/>
    <w:rsid w:val="002E0042"/>
    <w:rsid w:val="002E15D0"/>
    <w:rsid w:val="002E17E8"/>
    <w:rsid w:val="002E1D06"/>
    <w:rsid w:val="002E1EA9"/>
    <w:rsid w:val="002E24F4"/>
    <w:rsid w:val="002E2551"/>
    <w:rsid w:val="002E3F17"/>
    <w:rsid w:val="002E447E"/>
    <w:rsid w:val="002E4E61"/>
    <w:rsid w:val="002E4FFF"/>
    <w:rsid w:val="002E5541"/>
    <w:rsid w:val="002E6CAD"/>
    <w:rsid w:val="002F1644"/>
    <w:rsid w:val="002F281B"/>
    <w:rsid w:val="002F2F0D"/>
    <w:rsid w:val="002F34EA"/>
    <w:rsid w:val="002F388B"/>
    <w:rsid w:val="002F3F53"/>
    <w:rsid w:val="002F4486"/>
    <w:rsid w:val="002F629B"/>
    <w:rsid w:val="002F62A2"/>
    <w:rsid w:val="002F681A"/>
    <w:rsid w:val="003012B7"/>
    <w:rsid w:val="003012FD"/>
    <w:rsid w:val="0030155B"/>
    <w:rsid w:val="00301CC7"/>
    <w:rsid w:val="003029F5"/>
    <w:rsid w:val="00303370"/>
    <w:rsid w:val="00305632"/>
    <w:rsid w:val="00306E6F"/>
    <w:rsid w:val="00310020"/>
    <w:rsid w:val="00310C34"/>
    <w:rsid w:val="00314445"/>
    <w:rsid w:val="0031499D"/>
    <w:rsid w:val="00314C1B"/>
    <w:rsid w:val="003151B4"/>
    <w:rsid w:val="003165A0"/>
    <w:rsid w:val="00316E0A"/>
    <w:rsid w:val="00321A9E"/>
    <w:rsid w:val="00322925"/>
    <w:rsid w:val="0032301E"/>
    <w:rsid w:val="003235F6"/>
    <w:rsid w:val="00323EC8"/>
    <w:rsid w:val="00325663"/>
    <w:rsid w:val="00325B9D"/>
    <w:rsid w:val="00325DD0"/>
    <w:rsid w:val="00330BD4"/>
    <w:rsid w:val="00330D92"/>
    <w:rsid w:val="003313A7"/>
    <w:rsid w:val="003316A1"/>
    <w:rsid w:val="00331865"/>
    <w:rsid w:val="003319AE"/>
    <w:rsid w:val="00332799"/>
    <w:rsid w:val="00334049"/>
    <w:rsid w:val="003345CF"/>
    <w:rsid w:val="00334EC4"/>
    <w:rsid w:val="0033578B"/>
    <w:rsid w:val="00340928"/>
    <w:rsid w:val="00340E31"/>
    <w:rsid w:val="00342382"/>
    <w:rsid w:val="00342B3E"/>
    <w:rsid w:val="00343437"/>
    <w:rsid w:val="0034361B"/>
    <w:rsid w:val="00343632"/>
    <w:rsid w:val="003443DE"/>
    <w:rsid w:val="00344AE2"/>
    <w:rsid w:val="00345C12"/>
    <w:rsid w:val="00346B33"/>
    <w:rsid w:val="00346F5E"/>
    <w:rsid w:val="0035015B"/>
    <w:rsid w:val="0035017D"/>
    <w:rsid w:val="00350BAC"/>
    <w:rsid w:val="00350BC2"/>
    <w:rsid w:val="00350C98"/>
    <w:rsid w:val="00352309"/>
    <w:rsid w:val="003529AB"/>
    <w:rsid w:val="003533B5"/>
    <w:rsid w:val="00356CCE"/>
    <w:rsid w:val="00357B17"/>
    <w:rsid w:val="003606B1"/>
    <w:rsid w:val="003606F7"/>
    <w:rsid w:val="00360892"/>
    <w:rsid w:val="003608A4"/>
    <w:rsid w:val="00363652"/>
    <w:rsid w:val="00363789"/>
    <w:rsid w:val="003642E5"/>
    <w:rsid w:val="00366BCA"/>
    <w:rsid w:val="003676C6"/>
    <w:rsid w:val="00370724"/>
    <w:rsid w:val="003708CD"/>
    <w:rsid w:val="00371FDD"/>
    <w:rsid w:val="00372266"/>
    <w:rsid w:val="0037233D"/>
    <w:rsid w:val="00373231"/>
    <w:rsid w:val="003743C0"/>
    <w:rsid w:val="003745AB"/>
    <w:rsid w:val="00374755"/>
    <w:rsid w:val="00376FFD"/>
    <w:rsid w:val="00377581"/>
    <w:rsid w:val="0037779E"/>
    <w:rsid w:val="003777DC"/>
    <w:rsid w:val="00380149"/>
    <w:rsid w:val="003838D5"/>
    <w:rsid w:val="00383972"/>
    <w:rsid w:val="00383DAE"/>
    <w:rsid w:val="00384AB4"/>
    <w:rsid w:val="00384E32"/>
    <w:rsid w:val="003856BE"/>
    <w:rsid w:val="003858F1"/>
    <w:rsid w:val="0038607B"/>
    <w:rsid w:val="0038624B"/>
    <w:rsid w:val="0039108D"/>
    <w:rsid w:val="003911E3"/>
    <w:rsid w:val="0039137C"/>
    <w:rsid w:val="00391A24"/>
    <w:rsid w:val="00394B0D"/>
    <w:rsid w:val="0039538B"/>
    <w:rsid w:val="0039696A"/>
    <w:rsid w:val="0039703E"/>
    <w:rsid w:val="003972E5"/>
    <w:rsid w:val="003A1820"/>
    <w:rsid w:val="003A27C3"/>
    <w:rsid w:val="003A3A39"/>
    <w:rsid w:val="003A4182"/>
    <w:rsid w:val="003A4F84"/>
    <w:rsid w:val="003A5891"/>
    <w:rsid w:val="003A65A9"/>
    <w:rsid w:val="003A71C8"/>
    <w:rsid w:val="003A7EBF"/>
    <w:rsid w:val="003B0298"/>
    <w:rsid w:val="003B09BF"/>
    <w:rsid w:val="003B4256"/>
    <w:rsid w:val="003B620F"/>
    <w:rsid w:val="003B665B"/>
    <w:rsid w:val="003B7426"/>
    <w:rsid w:val="003C1837"/>
    <w:rsid w:val="003C232E"/>
    <w:rsid w:val="003C2A7C"/>
    <w:rsid w:val="003C2DDE"/>
    <w:rsid w:val="003C468B"/>
    <w:rsid w:val="003C498A"/>
    <w:rsid w:val="003C4BC5"/>
    <w:rsid w:val="003C629F"/>
    <w:rsid w:val="003C75E8"/>
    <w:rsid w:val="003C7F61"/>
    <w:rsid w:val="003D131F"/>
    <w:rsid w:val="003D14EA"/>
    <w:rsid w:val="003D18A4"/>
    <w:rsid w:val="003D19A5"/>
    <w:rsid w:val="003D2144"/>
    <w:rsid w:val="003D2B8C"/>
    <w:rsid w:val="003D3105"/>
    <w:rsid w:val="003D5B4B"/>
    <w:rsid w:val="003D5B51"/>
    <w:rsid w:val="003D5FAA"/>
    <w:rsid w:val="003E0251"/>
    <w:rsid w:val="003E2675"/>
    <w:rsid w:val="003E4279"/>
    <w:rsid w:val="003E4496"/>
    <w:rsid w:val="003E4976"/>
    <w:rsid w:val="003E4A63"/>
    <w:rsid w:val="003E6210"/>
    <w:rsid w:val="003E6727"/>
    <w:rsid w:val="003E6E22"/>
    <w:rsid w:val="003E7814"/>
    <w:rsid w:val="003F0C8B"/>
    <w:rsid w:val="003F183D"/>
    <w:rsid w:val="003F3052"/>
    <w:rsid w:val="003F36CB"/>
    <w:rsid w:val="003F3A3E"/>
    <w:rsid w:val="003F439B"/>
    <w:rsid w:val="003F4B97"/>
    <w:rsid w:val="003F71C6"/>
    <w:rsid w:val="00401037"/>
    <w:rsid w:val="0040214B"/>
    <w:rsid w:val="0040236D"/>
    <w:rsid w:val="004024B5"/>
    <w:rsid w:val="0040372D"/>
    <w:rsid w:val="004045F9"/>
    <w:rsid w:val="00406183"/>
    <w:rsid w:val="0040625C"/>
    <w:rsid w:val="004065D9"/>
    <w:rsid w:val="00406AF6"/>
    <w:rsid w:val="00410822"/>
    <w:rsid w:val="00410A29"/>
    <w:rsid w:val="00410B73"/>
    <w:rsid w:val="00411A18"/>
    <w:rsid w:val="004134E4"/>
    <w:rsid w:val="004147DD"/>
    <w:rsid w:val="00414AD4"/>
    <w:rsid w:val="00416124"/>
    <w:rsid w:val="00416287"/>
    <w:rsid w:val="004170AC"/>
    <w:rsid w:val="00420733"/>
    <w:rsid w:val="00420BDE"/>
    <w:rsid w:val="00420F8B"/>
    <w:rsid w:val="004217CC"/>
    <w:rsid w:val="00424073"/>
    <w:rsid w:val="00424BC4"/>
    <w:rsid w:val="00424DB7"/>
    <w:rsid w:val="00425386"/>
    <w:rsid w:val="00425564"/>
    <w:rsid w:val="00425978"/>
    <w:rsid w:val="004276EE"/>
    <w:rsid w:val="00430023"/>
    <w:rsid w:val="00430BB7"/>
    <w:rsid w:val="004311C5"/>
    <w:rsid w:val="004323DB"/>
    <w:rsid w:val="00432DB7"/>
    <w:rsid w:val="00433B57"/>
    <w:rsid w:val="00434206"/>
    <w:rsid w:val="00434434"/>
    <w:rsid w:val="00434919"/>
    <w:rsid w:val="00435CFC"/>
    <w:rsid w:val="0043770A"/>
    <w:rsid w:val="00437C06"/>
    <w:rsid w:val="00440037"/>
    <w:rsid w:val="004413C2"/>
    <w:rsid w:val="00441BEA"/>
    <w:rsid w:val="00442280"/>
    <w:rsid w:val="00442AB0"/>
    <w:rsid w:val="004449E7"/>
    <w:rsid w:val="00444B15"/>
    <w:rsid w:val="00446682"/>
    <w:rsid w:val="00446D70"/>
    <w:rsid w:val="00451C46"/>
    <w:rsid w:val="004526DA"/>
    <w:rsid w:val="00452C4F"/>
    <w:rsid w:val="00453FF5"/>
    <w:rsid w:val="00454F7D"/>
    <w:rsid w:val="004552E7"/>
    <w:rsid w:val="004558E0"/>
    <w:rsid w:val="00455BFD"/>
    <w:rsid w:val="00455FDC"/>
    <w:rsid w:val="00457664"/>
    <w:rsid w:val="004607F5"/>
    <w:rsid w:val="00460EEB"/>
    <w:rsid w:val="004613A4"/>
    <w:rsid w:val="00462883"/>
    <w:rsid w:val="00463436"/>
    <w:rsid w:val="0046486A"/>
    <w:rsid w:val="00465076"/>
    <w:rsid w:val="00465D23"/>
    <w:rsid w:val="00467739"/>
    <w:rsid w:val="00467AFA"/>
    <w:rsid w:val="00470738"/>
    <w:rsid w:val="0047155D"/>
    <w:rsid w:val="004722AD"/>
    <w:rsid w:val="00472CF6"/>
    <w:rsid w:val="00472D03"/>
    <w:rsid w:val="0047386A"/>
    <w:rsid w:val="0047403F"/>
    <w:rsid w:val="004746EF"/>
    <w:rsid w:val="00474993"/>
    <w:rsid w:val="00475D38"/>
    <w:rsid w:val="00476BCF"/>
    <w:rsid w:val="00476E83"/>
    <w:rsid w:val="004774C5"/>
    <w:rsid w:val="00477D41"/>
    <w:rsid w:val="0048046A"/>
    <w:rsid w:val="004808B7"/>
    <w:rsid w:val="004811DC"/>
    <w:rsid w:val="004833F8"/>
    <w:rsid w:val="00483BD2"/>
    <w:rsid w:val="00484682"/>
    <w:rsid w:val="004857C8"/>
    <w:rsid w:val="00485E30"/>
    <w:rsid w:val="00487006"/>
    <w:rsid w:val="004917CA"/>
    <w:rsid w:val="00491A90"/>
    <w:rsid w:val="00491E62"/>
    <w:rsid w:val="0049217A"/>
    <w:rsid w:val="004936E3"/>
    <w:rsid w:val="00493E8F"/>
    <w:rsid w:val="004947B5"/>
    <w:rsid w:val="00495F39"/>
    <w:rsid w:val="00496F94"/>
    <w:rsid w:val="004A0BB1"/>
    <w:rsid w:val="004A0C49"/>
    <w:rsid w:val="004A0F90"/>
    <w:rsid w:val="004A1E56"/>
    <w:rsid w:val="004A2A41"/>
    <w:rsid w:val="004A315F"/>
    <w:rsid w:val="004A3452"/>
    <w:rsid w:val="004A4BCD"/>
    <w:rsid w:val="004A4CDB"/>
    <w:rsid w:val="004A55C9"/>
    <w:rsid w:val="004A66D5"/>
    <w:rsid w:val="004A78A3"/>
    <w:rsid w:val="004A7A23"/>
    <w:rsid w:val="004B03BC"/>
    <w:rsid w:val="004B1B61"/>
    <w:rsid w:val="004B23C5"/>
    <w:rsid w:val="004B2FA4"/>
    <w:rsid w:val="004B43B8"/>
    <w:rsid w:val="004B672F"/>
    <w:rsid w:val="004B6A2B"/>
    <w:rsid w:val="004C1330"/>
    <w:rsid w:val="004C173F"/>
    <w:rsid w:val="004C3401"/>
    <w:rsid w:val="004C3EFA"/>
    <w:rsid w:val="004C458E"/>
    <w:rsid w:val="004C4C18"/>
    <w:rsid w:val="004C5ED8"/>
    <w:rsid w:val="004D0EBA"/>
    <w:rsid w:val="004D1C07"/>
    <w:rsid w:val="004D2B68"/>
    <w:rsid w:val="004D337C"/>
    <w:rsid w:val="004D436A"/>
    <w:rsid w:val="004D4F58"/>
    <w:rsid w:val="004D60D5"/>
    <w:rsid w:val="004D65FE"/>
    <w:rsid w:val="004D773D"/>
    <w:rsid w:val="004E0177"/>
    <w:rsid w:val="004E0708"/>
    <w:rsid w:val="004E22F7"/>
    <w:rsid w:val="004E48DB"/>
    <w:rsid w:val="004E6458"/>
    <w:rsid w:val="004E7F4E"/>
    <w:rsid w:val="004F04E6"/>
    <w:rsid w:val="004F06E5"/>
    <w:rsid w:val="004F087A"/>
    <w:rsid w:val="004F1F0F"/>
    <w:rsid w:val="004F2A00"/>
    <w:rsid w:val="004F3C93"/>
    <w:rsid w:val="004F41D3"/>
    <w:rsid w:val="004F41FB"/>
    <w:rsid w:val="004F44F9"/>
    <w:rsid w:val="004F4DAC"/>
    <w:rsid w:val="004F58F9"/>
    <w:rsid w:val="004F6076"/>
    <w:rsid w:val="004F7133"/>
    <w:rsid w:val="004F798C"/>
    <w:rsid w:val="004F79F0"/>
    <w:rsid w:val="00500091"/>
    <w:rsid w:val="00503149"/>
    <w:rsid w:val="005058DB"/>
    <w:rsid w:val="00505DCC"/>
    <w:rsid w:val="00505F96"/>
    <w:rsid w:val="00506171"/>
    <w:rsid w:val="00507BCC"/>
    <w:rsid w:val="00507EA2"/>
    <w:rsid w:val="005101F3"/>
    <w:rsid w:val="00510A5B"/>
    <w:rsid w:val="0051334A"/>
    <w:rsid w:val="00515456"/>
    <w:rsid w:val="005211E3"/>
    <w:rsid w:val="0052186A"/>
    <w:rsid w:val="00523C59"/>
    <w:rsid w:val="00524BA0"/>
    <w:rsid w:val="00525264"/>
    <w:rsid w:val="00526D70"/>
    <w:rsid w:val="0053157E"/>
    <w:rsid w:val="00531930"/>
    <w:rsid w:val="00531D63"/>
    <w:rsid w:val="0053455C"/>
    <w:rsid w:val="00536260"/>
    <w:rsid w:val="00540114"/>
    <w:rsid w:val="00540F89"/>
    <w:rsid w:val="005412F0"/>
    <w:rsid w:val="00541DE9"/>
    <w:rsid w:val="00543175"/>
    <w:rsid w:val="00543D7E"/>
    <w:rsid w:val="00545083"/>
    <w:rsid w:val="005463E1"/>
    <w:rsid w:val="005465DE"/>
    <w:rsid w:val="005473BA"/>
    <w:rsid w:val="005502BB"/>
    <w:rsid w:val="00552186"/>
    <w:rsid w:val="00552F78"/>
    <w:rsid w:val="00553207"/>
    <w:rsid w:val="00553317"/>
    <w:rsid w:val="00554B81"/>
    <w:rsid w:val="00555182"/>
    <w:rsid w:val="00555293"/>
    <w:rsid w:val="00555F61"/>
    <w:rsid w:val="005605EB"/>
    <w:rsid w:val="00560795"/>
    <w:rsid w:val="00560846"/>
    <w:rsid w:val="005626DA"/>
    <w:rsid w:val="00562AC0"/>
    <w:rsid w:val="00563DD7"/>
    <w:rsid w:val="00564AF2"/>
    <w:rsid w:val="005650C5"/>
    <w:rsid w:val="005654FF"/>
    <w:rsid w:val="00567FD2"/>
    <w:rsid w:val="005704CF"/>
    <w:rsid w:val="00570935"/>
    <w:rsid w:val="00573194"/>
    <w:rsid w:val="00573C18"/>
    <w:rsid w:val="00575EEE"/>
    <w:rsid w:val="0057614E"/>
    <w:rsid w:val="0057628D"/>
    <w:rsid w:val="00576907"/>
    <w:rsid w:val="00577BA9"/>
    <w:rsid w:val="00577F4A"/>
    <w:rsid w:val="00581117"/>
    <w:rsid w:val="00581CF0"/>
    <w:rsid w:val="00582813"/>
    <w:rsid w:val="00582B24"/>
    <w:rsid w:val="00583B48"/>
    <w:rsid w:val="00584952"/>
    <w:rsid w:val="0058495E"/>
    <w:rsid w:val="00584E56"/>
    <w:rsid w:val="00584F4A"/>
    <w:rsid w:val="00585E89"/>
    <w:rsid w:val="00587A93"/>
    <w:rsid w:val="00590527"/>
    <w:rsid w:val="00591600"/>
    <w:rsid w:val="0059306B"/>
    <w:rsid w:val="00593C3F"/>
    <w:rsid w:val="0059652D"/>
    <w:rsid w:val="00596536"/>
    <w:rsid w:val="00596753"/>
    <w:rsid w:val="005A003B"/>
    <w:rsid w:val="005A14A5"/>
    <w:rsid w:val="005A2025"/>
    <w:rsid w:val="005A2368"/>
    <w:rsid w:val="005A24D5"/>
    <w:rsid w:val="005A32F5"/>
    <w:rsid w:val="005A3B8D"/>
    <w:rsid w:val="005A4BF3"/>
    <w:rsid w:val="005A6135"/>
    <w:rsid w:val="005A65B0"/>
    <w:rsid w:val="005A7A84"/>
    <w:rsid w:val="005B04EB"/>
    <w:rsid w:val="005B0C04"/>
    <w:rsid w:val="005B0D1F"/>
    <w:rsid w:val="005B0E0C"/>
    <w:rsid w:val="005B38E8"/>
    <w:rsid w:val="005B431C"/>
    <w:rsid w:val="005B6933"/>
    <w:rsid w:val="005B6D8F"/>
    <w:rsid w:val="005B70AE"/>
    <w:rsid w:val="005B7DAF"/>
    <w:rsid w:val="005C004C"/>
    <w:rsid w:val="005C0678"/>
    <w:rsid w:val="005C07C3"/>
    <w:rsid w:val="005C0CEE"/>
    <w:rsid w:val="005C16B1"/>
    <w:rsid w:val="005C1EE5"/>
    <w:rsid w:val="005C20AB"/>
    <w:rsid w:val="005C46EF"/>
    <w:rsid w:val="005C4A77"/>
    <w:rsid w:val="005C54F6"/>
    <w:rsid w:val="005C5575"/>
    <w:rsid w:val="005C5A32"/>
    <w:rsid w:val="005C7758"/>
    <w:rsid w:val="005D188D"/>
    <w:rsid w:val="005D39E0"/>
    <w:rsid w:val="005D3C74"/>
    <w:rsid w:val="005D3CAD"/>
    <w:rsid w:val="005D3E28"/>
    <w:rsid w:val="005D5151"/>
    <w:rsid w:val="005D6B90"/>
    <w:rsid w:val="005D6FDA"/>
    <w:rsid w:val="005E20F0"/>
    <w:rsid w:val="005E38CD"/>
    <w:rsid w:val="005E3A83"/>
    <w:rsid w:val="005E40FE"/>
    <w:rsid w:val="005E422B"/>
    <w:rsid w:val="005E46AB"/>
    <w:rsid w:val="005E6154"/>
    <w:rsid w:val="005E651C"/>
    <w:rsid w:val="005F05B3"/>
    <w:rsid w:val="005F090A"/>
    <w:rsid w:val="005F0BFF"/>
    <w:rsid w:val="005F28E2"/>
    <w:rsid w:val="005F2C45"/>
    <w:rsid w:val="005F2EBC"/>
    <w:rsid w:val="005F5701"/>
    <w:rsid w:val="005F62EA"/>
    <w:rsid w:val="005F661C"/>
    <w:rsid w:val="005F77FD"/>
    <w:rsid w:val="006005B2"/>
    <w:rsid w:val="00600F17"/>
    <w:rsid w:val="00602C3C"/>
    <w:rsid w:val="006034EE"/>
    <w:rsid w:val="00603867"/>
    <w:rsid w:val="00603BB1"/>
    <w:rsid w:val="00604601"/>
    <w:rsid w:val="006055CD"/>
    <w:rsid w:val="0060569C"/>
    <w:rsid w:val="00606154"/>
    <w:rsid w:val="00606597"/>
    <w:rsid w:val="00610E80"/>
    <w:rsid w:val="00611087"/>
    <w:rsid w:val="00611441"/>
    <w:rsid w:val="006115B9"/>
    <w:rsid w:val="0061160D"/>
    <w:rsid w:val="00611713"/>
    <w:rsid w:val="00612265"/>
    <w:rsid w:val="006136C9"/>
    <w:rsid w:val="0061554B"/>
    <w:rsid w:val="0061749F"/>
    <w:rsid w:val="0061774C"/>
    <w:rsid w:val="00617B41"/>
    <w:rsid w:val="0062001F"/>
    <w:rsid w:val="00620551"/>
    <w:rsid w:val="006205B3"/>
    <w:rsid w:val="00620CAB"/>
    <w:rsid w:val="00621552"/>
    <w:rsid w:val="00624383"/>
    <w:rsid w:val="0062541D"/>
    <w:rsid w:val="00630EC4"/>
    <w:rsid w:val="00631528"/>
    <w:rsid w:val="00631704"/>
    <w:rsid w:val="006326BF"/>
    <w:rsid w:val="00633C74"/>
    <w:rsid w:val="00634D9D"/>
    <w:rsid w:val="00637957"/>
    <w:rsid w:val="00640603"/>
    <w:rsid w:val="0064414B"/>
    <w:rsid w:val="0064488B"/>
    <w:rsid w:val="00645DCB"/>
    <w:rsid w:val="00646166"/>
    <w:rsid w:val="006462B2"/>
    <w:rsid w:val="00646965"/>
    <w:rsid w:val="006472E5"/>
    <w:rsid w:val="00647C63"/>
    <w:rsid w:val="0065022F"/>
    <w:rsid w:val="00650725"/>
    <w:rsid w:val="00651119"/>
    <w:rsid w:val="00651C13"/>
    <w:rsid w:val="006529A9"/>
    <w:rsid w:val="006534D8"/>
    <w:rsid w:val="006540F7"/>
    <w:rsid w:val="00654C1E"/>
    <w:rsid w:val="006557E4"/>
    <w:rsid w:val="00661DA2"/>
    <w:rsid w:val="00664850"/>
    <w:rsid w:val="00667DDF"/>
    <w:rsid w:val="006702DC"/>
    <w:rsid w:val="00670FF4"/>
    <w:rsid w:val="00671951"/>
    <w:rsid w:val="006722A1"/>
    <w:rsid w:val="0067277C"/>
    <w:rsid w:val="00672E0E"/>
    <w:rsid w:val="006736E1"/>
    <w:rsid w:val="00674D18"/>
    <w:rsid w:val="006755AB"/>
    <w:rsid w:val="006760A5"/>
    <w:rsid w:val="006767EC"/>
    <w:rsid w:val="00676FD2"/>
    <w:rsid w:val="006777E7"/>
    <w:rsid w:val="0067797A"/>
    <w:rsid w:val="006813E8"/>
    <w:rsid w:val="00681F89"/>
    <w:rsid w:val="0068229D"/>
    <w:rsid w:val="00682617"/>
    <w:rsid w:val="00684626"/>
    <w:rsid w:val="00684B58"/>
    <w:rsid w:val="00685149"/>
    <w:rsid w:val="00685399"/>
    <w:rsid w:val="00685FCD"/>
    <w:rsid w:val="0068678C"/>
    <w:rsid w:val="00686C31"/>
    <w:rsid w:val="00687463"/>
    <w:rsid w:val="0069044F"/>
    <w:rsid w:val="00692259"/>
    <w:rsid w:val="00694E0C"/>
    <w:rsid w:val="00697971"/>
    <w:rsid w:val="006A00BC"/>
    <w:rsid w:val="006A0E9C"/>
    <w:rsid w:val="006A2C6B"/>
    <w:rsid w:val="006A2F0B"/>
    <w:rsid w:val="006A327D"/>
    <w:rsid w:val="006A352B"/>
    <w:rsid w:val="006A3AEB"/>
    <w:rsid w:val="006A3C6D"/>
    <w:rsid w:val="006A4AFF"/>
    <w:rsid w:val="006A4CFC"/>
    <w:rsid w:val="006A5D06"/>
    <w:rsid w:val="006A7755"/>
    <w:rsid w:val="006B4606"/>
    <w:rsid w:val="006B5645"/>
    <w:rsid w:val="006B5B33"/>
    <w:rsid w:val="006B5E5F"/>
    <w:rsid w:val="006B6844"/>
    <w:rsid w:val="006B695D"/>
    <w:rsid w:val="006B73B5"/>
    <w:rsid w:val="006B7C4F"/>
    <w:rsid w:val="006C4E5A"/>
    <w:rsid w:val="006C6427"/>
    <w:rsid w:val="006C7E13"/>
    <w:rsid w:val="006D144E"/>
    <w:rsid w:val="006D2297"/>
    <w:rsid w:val="006D2585"/>
    <w:rsid w:val="006D296F"/>
    <w:rsid w:val="006D3890"/>
    <w:rsid w:val="006D4074"/>
    <w:rsid w:val="006D559C"/>
    <w:rsid w:val="006D5E7A"/>
    <w:rsid w:val="006D7531"/>
    <w:rsid w:val="006D779A"/>
    <w:rsid w:val="006E03D7"/>
    <w:rsid w:val="006E14C7"/>
    <w:rsid w:val="006E1A33"/>
    <w:rsid w:val="006E1BEA"/>
    <w:rsid w:val="006E250D"/>
    <w:rsid w:val="006E342B"/>
    <w:rsid w:val="006E365E"/>
    <w:rsid w:val="006E4185"/>
    <w:rsid w:val="006E42E6"/>
    <w:rsid w:val="006E6B0D"/>
    <w:rsid w:val="006E6BE7"/>
    <w:rsid w:val="006F10BE"/>
    <w:rsid w:val="006F3FFD"/>
    <w:rsid w:val="006F456C"/>
    <w:rsid w:val="006F5B33"/>
    <w:rsid w:val="006F5FFC"/>
    <w:rsid w:val="006F67E6"/>
    <w:rsid w:val="006F724B"/>
    <w:rsid w:val="006F7E70"/>
    <w:rsid w:val="00700816"/>
    <w:rsid w:val="00701D50"/>
    <w:rsid w:val="00701D72"/>
    <w:rsid w:val="00701EE4"/>
    <w:rsid w:val="00702DB5"/>
    <w:rsid w:val="00703073"/>
    <w:rsid w:val="007031E9"/>
    <w:rsid w:val="00703FDC"/>
    <w:rsid w:val="00704C75"/>
    <w:rsid w:val="00704FE9"/>
    <w:rsid w:val="00705922"/>
    <w:rsid w:val="007073F7"/>
    <w:rsid w:val="00707C1D"/>
    <w:rsid w:val="00711463"/>
    <w:rsid w:val="007114D3"/>
    <w:rsid w:val="00712291"/>
    <w:rsid w:val="00712A2F"/>
    <w:rsid w:val="00713C58"/>
    <w:rsid w:val="00720A40"/>
    <w:rsid w:val="00720A7F"/>
    <w:rsid w:val="00721565"/>
    <w:rsid w:val="00722198"/>
    <w:rsid w:val="00722C9C"/>
    <w:rsid w:val="0072331B"/>
    <w:rsid w:val="00723BA9"/>
    <w:rsid w:val="00723E28"/>
    <w:rsid w:val="0072687C"/>
    <w:rsid w:val="007301C4"/>
    <w:rsid w:val="00730283"/>
    <w:rsid w:val="0073041F"/>
    <w:rsid w:val="0073043B"/>
    <w:rsid w:val="007304CC"/>
    <w:rsid w:val="00730CB0"/>
    <w:rsid w:val="00732AED"/>
    <w:rsid w:val="00732E38"/>
    <w:rsid w:val="00733067"/>
    <w:rsid w:val="00734AD3"/>
    <w:rsid w:val="00734FCB"/>
    <w:rsid w:val="00735432"/>
    <w:rsid w:val="00735699"/>
    <w:rsid w:val="007365E3"/>
    <w:rsid w:val="007367A3"/>
    <w:rsid w:val="00737129"/>
    <w:rsid w:val="00737191"/>
    <w:rsid w:val="00737391"/>
    <w:rsid w:val="00740F8E"/>
    <w:rsid w:val="007413C3"/>
    <w:rsid w:val="00741F3F"/>
    <w:rsid w:val="007428C4"/>
    <w:rsid w:val="007438F5"/>
    <w:rsid w:val="00743D92"/>
    <w:rsid w:val="007441F7"/>
    <w:rsid w:val="00745557"/>
    <w:rsid w:val="0074585E"/>
    <w:rsid w:val="00745D55"/>
    <w:rsid w:val="007465DE"/>
    <w:rsid w:val="00747808"/>
    <w:rsid w:val="007502A7"/>
    <w:rsid w:val="00750560"/>
    <w:rsid w:val="00751473"/>
    <w:rsid w:val="00751C4C"/>
    <w:rsid w:val="00751CAD"/>
    <w:rsid w:val="00751FFD"/>
    <w:rsid w:val="00752F7D"/>
    <w:rsid w:val="007536EB"/>
    <w:rsid w:val="00753C85"/>
    <w:rsid w:val="00754684"/>
    <w:rsid w:val="00755986"/>
    <w:rsid w:val="0075744C"/>
    <w:rsid w:val="00757B9C"/>
    <w:rsid w:val="00757F76"/>
    <w:rsid w:val="007611DA"/>
    <w:rsid w:val="00761DF9"/>
    <w:rsid w:val="00761EA7"/>
    <w:rsid w:val="00761FD0"/>
    <w:rsid w:val="007646B6"/>
    <w:rsid w:val="007649BF"/>
    <w:rsid w:val="00766ECA"/>
    <w:rsid w:val="00767BE2"/>
    <w:rsid w:val="0077147A"/>
    <w:rsid w:val="007721EE"/>
    <w:rsid w:val="007724B2"/>
    <w:rsid w:val="007728C5"/>
    <w:rsid w:val="00772F8B"/>
    <w:rsid w:val="00772F93"/>
    <w:rsid w:val="00773397"/>
    <w:rsid w:val="007736A8"/>
    <w:rsid w:val="00774B39"/>
    <w:rsid w:val="00774FEC"/>
    <w:rsid w:val="00775381"/>
    <w:rsid w:val="00775ED5"/>
    <w:rsid w:val="00775F11"/>
    <w:rsid w:val="00776B2D"/>
    <w:rsid w:val="00776E15"/>
    <w:rsid w:val="00777369"/>
    <w:rsid w:val="00777AE2"/>
    <w:rsid w:val="00780F03"/>
    <w:rsid w:val="00782846"/>
    <w:rsid w:val="00782E83"/>
    <w:rsid w:val="00782F97"/>
    <w:rsid w:val="0078459A"/>
    <w:rsid w:val="0078711A"/>
    <w:rsid w:val="00787F10"/>
    <w:rsid w:val="00790CF9"/>
    <w:rsid w:val="00792E63"/>
    <w:rsid w:val="0079380F"/>
    <w:rsid w:val="00794238"/>
    <w:rsid w:val="00795168"/>
    <w:rsid w:val="007960BF"/>
    <w:rsid w:val="00796C0A"/>
    <w:rsid w:val="0079752A"/>
    <w:rsid w:val="007A0805"/>
    <w:rsid w:val="007A17CD"/>
    <w:rsid w:val="007A1FF1"/>
    <w:rsid w:val="007A2795"/>
    <w:rsid w:val="007A3C50"/>
    <w:rsid w:val="007A3D8D"/>
    <w:rsid w:val="007A427B"/>
    <w:rsid w:val="007A608B"/>
    <w:rsid w:val="007A6C0A"/>
    <w:rsid w:val="007A723E"/>
    <w:rsid w:val="007A7ABA"/>
    <w:rsid w:val="007A7D69"/>
    <w:rsid w:val="007B01A8"/>
    <w:rsid w:val="007B16DD"/>
    <w:rsid w:val="007B1F65"/>
    <w:rsid w:val="007B275C"/>
    <w:rsid w:val="007B2D9E"/>
    <w:rsid w:val="007B4478"/>
    <w:rsid w:val="007B6C86"/>
    <w:rsid w:val="007B75CB"/>
    <w:rsid w:val="007C0371"/>
    <w:rsid w:val="007C2112"/>
    <w:rsid w:val="007C2193"/>
    <w:rsid w:val="007C32A9"/>
    <w:rsid w:val="007C3454"/>
    <w:rsid w:val="007C4FEC"/>
    <w:rsid w:val="007C66FF"/>
    <w:rsid w:val="007C79B1"/>
    <w:rsid w:val="007C7B79"/>
    <w:rsid w:val="007D13BC"/>
    <w:rsid w:val="007D1719"/>
    <w:rsid w:val="007D4E07"/>
    <w:rsid w:val="007D4FE2"/>
    <w:rsid w:val="007D5391"/>
    <w:rsid w:val="007D56A6"/>
    <w:rsid w:val="007D5784"/>
    <w:rsid w:val="007D64A4"/>
    <w:rsid w:val="007D7996"/>
    <w:rsid w:val="007E0744"/>
    <w:rsid w:val="007E0DAD"/>
    <w:rsid w:val="007E0E49"/>
    <w:rsid w:val="007E26CB"/>
    <w:rsid w:val="007E2F93"/>
    <w:rsid w:val="007E5288"/>
    <w:rsid w:val="007E584D"/>
    <w:rsid w:val="007E5C83"/>
    <w:rsid w:val="007E7F05"/>
    <w:rsid w:val="007F0AA2"/>
    <w:rsid w:val="007F154C"/>
    <w:rsid w:val="007F206E"/>
    <w:rsid w:val="007F3290"/>
    <w:rsid w:val="007F3674"/>
    <w:rsid w:val="007F3F73"/>
    <w:rsid w:val="007F41C2"/>
    <w:rsid w:val="007F5895"/>
    <w:rsid w:val="007F5D43"/>
    <w:rsid w:val="008005A5"/>
    <w:rsid w:val="00800FBA"/>
    <w:rsid w:val="0080148B"/>
    <w:rsid w:val="008019D2"/>
    <w:rsid w:val="008030D8"/>
    <w:rsid w:val="00803BAA"/>
    <w:rsid w:val="00805713"/>
    <w:rsid w:val="00805C45"/>
    <w:rsid w:val="00806F86"/>
    <w:rsid w:val="00810AB6"/>
    <w:rsid w:val="00810E3C"/>
    <w:rsid w:val="00811EDC"/>
    <w:rsid w:val="008123FA"/>
    <w:rsid w:val="0081340C"/>
    <w:rsid w:val="00813C28"/>
    <w:rsid w:val="00814B76"/>
    <w:rsid w:val="00816548"/>
    <w:rsid w:val="00816B2F"/>
    <w:rsid w:val="00820547"/>
    <w:rsid w:val="00821E3A"/>
    <w:rsid w:val="00822039"/>
    <w:rsid w:val="008220D1"/>
    <w:rsid w:val="00823379"/>
    <w:rsid w:val="008236D7"/>
    <w:rsid w:val="0082497C"/>
    <w:rsid w:val="00825C35"/>
    <w:rsid w:val="00825EBA"/>
    <w:rsid w:val="00827933"/>
    <w:rsid w:val="00827AB9"/>
    <w:rsid w:val="008302A3"/>
    <w:rsid w:val="00830771"/>
    <w:rsid w:val="00830B1B"/>
    <w:rsid w:val="00831977"/>
    <w:rsid w:val="008330A4"/>
    <w:rsid w:val="00833D27"/>
    <w:rsid w:val="008355E4"/>
    <w:rsid w:val="00836D9C"/>
    <w:rsid w:val="00837958"/>
    <w:rsid w:val="0084071A"/>
    <w:rsid w:val="00840EE6"/>
    <w:rsid w:val="00841003"/>
    <w:rsid w:val="008426AD"/>
    <w:rsid w:val="008432C3"/>
    <w:rsid w:val="00843BCD"/>
    <w:rsid w:val="0084469A"/>
    <w:rsid w:val="00845D06"/>
    <w:rsid w:val="008470F2"/>
    <w:rsid w:val="0084727B"/>
    <w:rsid w:val="008508A6"/>
    <w:rsid w:val="00854DB8"/>
    <w:rsid w:val="008552BF"/>
    <w:rsid w:val="008555B5"/>
    <w:rsid w:val="00856A2C"/>
    <w:rsid w:val="008574C9"/>
    <w:rsid w:val="00857F44"/>
    <w:rsid w:val="00860D74"/>
    <w:rsid w:val="00860EEF"/>
    <w:rsid w:val="008627EE"/>
    <w:rsid w:val="00862FC2"/>
    <w:rsid w:val="00863127"/>
    <w:rsid w:val="008631B4"/>
    <w:rsid w:val="00863471"/>
    <w:rsid w:val="00864043"/>
    <w:rsid w:val="00865190"/>
    <w:rsid w:val="008656B4"/>
    <w:rsid w:val="00866306"/>
    <w:rsid w:val="00870EDC"/>
    <w:rsid w:val="00873324"/>
    <w:rsid w:val="00874BAE"/>
    <w:rsid w:val="00875586"/>
    <w:rsid w:val="00875D5D"/>
    <w:rsid w:val="008760DB"/>
    <w:rsid w:val="00876818"/>
    <w:rsid w:val="0087696E"/>
    <w:rsid w:val="00880E84"/>
    <w:rsid w:val="008820B5"/>
    <w:rsid w:val="008827A7"/>
    <w:rsid w:val="00883B04"/>
    <w:rsid w:val="008841C9"/>
    <w:rsid w:val="008848AC"/>
    <w:rsid w:val="00886020"/>
    <w:rsid w:val="00886713"/>
    <w:rsid w:val="00886C72"/>
    <w:rsid w:val="00886D62"/>
    <w:rsid w:val="00887022"/>
    <w:rsid w:val="008873F1"/>
    <w:rsid w:val="00887965"/>
    <w:rsid w:val="008901CE"/>
    <w:rsid w:val="008909AB"/>
    <w:rsid w:val="0089142B"/>
    <w:rsid w:val="00891921"/>
    <w:rsid w:val="00893183"/>
    <w:rsid w:val="00894E71"/>
    <w:rsid w:val="008A2561"/>
    <w:rsid w:val="008A392D"/>
    <w:rsid w:val="008A43C2"/>
    <w:rsid w:val="008A46FE"/>
    <w:rsid w:val="008A49A5"/>
    <w:rsid w:val="008A4BE1"/>
    <w:rsid w:val="008A5AF0"/>
    <w:rsid w:val="008A64B4"/>
    <w:rsid w:val="008A70AF"/>
    <w:rsid w:val="008A796C"/>
    <w:rsid w:val="008A7999"/>
    <w:rsid w:val="008A7AEC"/>
    <w:rsid w:val="008A7C8C"/>
    <w:rsid w:val="008B0817"/>
    <w:rsid w:val="008B0978"/>
    <w:rsid w:val="008B0F5E"/>
    <w:rsid w:val="008B4B26"/>
    <w:rsid w:val="008B5CD0"/>
    <w:rsid w:val="008B5DBA"/>
    <w:rsid w:val="008B5E39"/>
    <w:rsid w:val="008B65F2"/>
    <w:rsid w:val="008B6E60"/>
    <w:rsid w:val="008C0076"/>
    <w:rsid w:val="008C023F"/>
    <w:rsid w:val="008C06C2"/>
    <w:rsid w:val="008C06C4"/>
    <w:rsid w:val="008C1145"/>
    <w:rsid w:val="008C1D52"/>
    <w:rsid w:val="008C1E74"/>
    <w:rsid w:val="008C2283"/>
    <w:rsid w:val="008C2349"/>
    <w:rsid w:val="008C3A66"/>
    <w:rsid w:val="008C3C19"/>
    <w:rsid w:val="008C4627"/>
    <w:rsid w:val="008C4ACA"/>
    <w:rsid w:val="008C5207"/>
    <w:rsid w:val="008C5774"/>
    <w:rsid w:val="008C5898"/>
    <w:rsid w:val="008C64A8"/>
    <w:rsid w:val="008C6625"/>
    <w:rsid w:val="008C7C8F"/>
    <w:rsid w:val="008D0D4C"/>
    <w:rsid w:val="008D0E44"/>
    <w:rsid w:val="008D2374"/>
    <w:rsid w:val="008D2C58"/>
    <w:rsid w:val="008D3428"/>
    <w:rsid w:val="008D3552"/>
    <w:rsid w:val="008D3BAF"/>
    <w:rsid w:val="008D4C0D"/>
    <w:rsid w:val="008D5177"/>
    <w:rsid w:val="008D528F"/>
    <w:rsid w:val="008D706E"/>
    <w:rsid w:val="008D7789"/>
    <w:rsid w:val="008E05DA"/>
    <w:rsid w:val="008E1A7B"/>
    <w:rsid w:val="008E1D0A"/>
    <w:rsid w:val="008E2D02"/>
    <w:rsid w:val="008E3063"/>
    <w:rsid w:val="008E3A03"/>
    <w:rsid w:val="008F02F5"/>
    <w:rsid w:val="008F06FB"/>
    <w:rsid w:val="008F08EE"/>
    <w:rsid w:val="008F1E2E"/>
    <w:rsid w:val="008F2157"/>
    <w:rsid w:val="008F2EF2"/>
    <w:rsid w:val="008F5240"/>
    <w:rsid w:val="008F5298"/>
    <w:rsid w:val="008F6578"/>
    <w:rsid w:val="008F6846"/>
    <w:rsid w:val="00900CF6"/>
    <w:rsid w:val="00902365"/>
    <w:rsid w:val="009040BE"/>
    <w:rsid w:val="00904163"/>
    <w:rsid w:val="00904BA6"/>
    <w:rsid w:val="00904EA0"/>
    <w:rsid w:val="0090776D"/>
    <w:rsid w:val="009077A1"/>
    <w:rsid w:val="00907BD2"/>
    <w:rsid w:val="0091000E"/>
    <w:rsid w:val="009100ED"/>
    <w:rsid w:val="00910EDB"/>
    <w:rsid w:val="00911B96"/>
    <w:rsid w:val="00912127"/>
    <w:rsid w:val="00912A93"/>
    <w:rsid w:val="00913C7A"/>
    <w:rsid w:val="00913CE2"/>
    <w:rsid w:val="00915A34"/>
    <w:rsid w:val="009164AF"/>
    <w:rsid w:val="00916BB5"/>
    <w:rsid w:val="0091737B"/>
    <w:rsid w:val="00917880"/>
    <w:rsid w:val="00917D28"/>
    <w:rsid w:val="00921A1B"/>
    <w:rsid w:val="00921CAB"/>
    <w:rsid w:val="00921D94"/>
    <w:rsid w:val="009242DD"/>
    <w:rsid w:val="00924462"/>
    <w:rsid w:val="009244CA"/>
    <w:rsid w:val="00925B0E"/>
    <w:rsid w:val="00926F5E"/>
    <w:rsid w:val="00930A08"/>
    <w:rsid w:val="00930CE6"/>
    <w:rsid w:val="00930F00"/>
    <w:rsid w:val="0093176E"/>
    <w:rsid w:val="00931938"/>
    <w:rsid w:val="00931A0A"/>
    <w:rsid w:val="00932F76"/>
    <w:rsid w:val="00933AD6"/>
    <w:rsid w:val="00934213"/>
    <w:rsid w:val="009345AA"/>
    <w:rsid w:val="0093556A"/>
    <w:rsid w:val="009363A7"/>
    <w:rsid w:val="00937907"/>
    <w:rsid w:val="009379E8"/>
    <w:rsid w:val="0094092C"/>
    <w:rsid w:val="0094165F"/>
    <w:rsid w:val="0094189E"/>
    <w:rsid w:val="00941B08"/>
    <w:rsid w:val="009420C6"/>
    <w:rsid w:val="009421DD"/>
    <w:rsid w:val="00942CE3"/>
    <w:rsid w:val="0094528D"/>
    <w:rsid w:val="00945D2E"/>
    <w:rsid w:val="00945F88"/>
    <w:rsid w:val="00946345"/>
    <w:rsid w:val="00946386"/>
    <w:rsid w:val="00947E32"/>
    <w:rsid w:val="00951DB5"/>
    <w:rsid w:val="009533D6"/>
    <w:rsid w:val="0095362D"/>
    <w:rsid w:val="0095483A"/>
    <w:rsid w:val="00955903"/>
    <w:rsid w:val="00956722"/>
    <w:rsid w:val="00956A6F"/>
    <w:rsid w:val="009574D9"/>
    <w:rsid w:val="00960263"/>
    <w:rsid w:val="0096365B"/>
    <w:rsid w:val="00963DF2"/>
    <w:rsid w:val="00963FB8"/>
    <w:rsid w:val="0096410F"/>
    <w:rsid w:val="00964136"/>
    <w:rsid w:val="00964206"/>
    <w:rsid w:val="00964348"/>
    <w:rsid w:val="00964840"/>
    <w:rsid w:val="00964C00"/>
    <w:rsid w:val="00965186"/>
    <w:rsid w:val="00965AD3"/>
    <w:rsid w:val="00965CAE"/>
    <w:rsid w:val="0096680C"/>
    <w:rsid w:val="00966962"/>
    <w:rsid w:val="00967576"/>
    <w:rsid w:val="00967CB9"/>
    <w:rsid w:val="009715F1"/>
    <w:rsid w:val="00971D04"/>
    <w:rsid w:val="00972B5B"/>
    <w:rsid w:val="00975680"/>
    <w:rsid w:val="0097577C"/>
    <w:rsid w:val="009758AF"/>
    <w:rsid w:val="00975E78"/>
    <w:rsid w:val="0098052F"/>
    <w:rsid w:val="00980625"/>
    <w:rsid w:val="0098133C"/>
    <w:rsid w:val="00982CB4"/>
    <w:rsid w:val="00983A80"/>
    <w:rsid w:val="0098451A"/>
    <w:rsid w:val="009860E3"/>
    <w:rsid w:val="00986DAB"/>
    <w:rsid w:val="00986E8D"/>
    <w:rsid w:val="0098750D"/>
    <w:rsid w:val="00990A71"/>
    <w:rsid w:val="009917C9"/>
    <w:rsid w:val="00992607"/>
    <w:rsid w:val="00992ADE"/>
    <w:rsid w:val="00993CBC"/>
    <w:rsid w:val="00993DCC"/>
    <w:rsid w:val="00995766"/>
    <w:rsid w:val="0099579A"/>
    <w:rsid w:val="009A0858"/>
    <w:rsid w:val="009A0EC2"/>
    <w:rsid w:val="009A1178"/>
    <w:rsid w:val="009A171C"/>
    <w:rsid w:val="009A1A60"/>
    <w:rsid w:val="009A1BCC"/>
    <w:rsid w:val="009A31A9"/>
    <w:rsid w:val="009A3680"/>
    <w:rsid w:val="009A38DE"/>
    <w:rsid w:val="009A3D72"/>
    <w:rsid w:val="009A3E43"/>
    <w:rsid w:val="009A5921"/>
    <w:rsid w:val="009A70F0"/>
    <w:rsid w:val="009B05A1"/>
    <w:rsid w:val="009B09DB"/>
    <w:rsid w:val="009B1A8A"/>
    <w:rsid w:val="009B263C"/>
    <w:rsid w:val="009B302F"/>
    <w:rsid w:val="009B38DE"/>
    <w:rsid w:val="009B4A66"/>
    <w:rsid w:val="009B6492"/>
    <w:rsid w:val="009B686B"/>
    <w:rsid w:val="009B727D"/>
    <w:rsid w:val="009B738D"/>
    <w:rsid w:val="009C18D3"/>
    <w:rsid w:val="009C29A9"/>
    <w:rsid w:val="009C603D"/>
    <w:rsid w:val="009C6F30"/>
    <w:rsid w:val="009C7D9A"/>
    <w:rsid w:val="009D101E"/>
    <w:rsid w:val="009D1095"/>
    <w:rsid w:val="009D2489"/>
    <w:rsid w:val="009D40D3"/>
    <w:rsid w:val="009D414C"/>
    <w:rsid w:val="009D4468"/>
    <w:rsid w:val="009D4C3C"/>
    <w:rsid w:val="009D6BC1"/>
    <w:rsid w:val="009E0880"/>
    <w:rsid w:val="009E1094"/>
    <w:rsid w:val="009E2046"/>
    <w:rsid w:val="009E572D"/>
    <w:rsid w:val="009E689F"/>
    <w:rsid w:val="009F0A6C"/>
    <w:rsid w:val="009F0B9A"/>
    <w:rsid w:val="009F0C2E"/>
    <w:rsid w:val="009F18DD"/>
    <w:rsid w:val="009F2595"/>
    <w:rsid w:val="009F2BA2"/>
    <w:rsid w:val="009F4EE6"/>
    <w:rsid w:val="009F6AA0"/>
    <w:rsid w:val="009F7BEF"/>
    <w:rsid w:val="00A007F4"/>
    <w:rsid w:val="00A0081A"/>
    <w:rsid w:val="00A02221"/>
    <w:rsid w:val="00A02B9A"/>
    <w:rsid w:val="00A03D24"/>
    <w:rsid w:val="00A04134"/>
    <w:rsid w:val="00A054BE"/>
    <w:rsid w:val="00A06D3C"/>
    <w:rsid w:val="00A104AA"/>
    <w:rsid w:val="00A11F08"/>
    <w:rsid w:val="00A1381E"/>
    <w:rsid w:val="00A13EC8"/>
    <w:rsid w:val="00A13F2C"/>
    <w:rsid w:val="00A14F58"/>
    <w:rsid w:val="00A17721"/>
    <w:rsid w:val="00A20F33"/>
    <w:rsid w:val="00A21CE7"/>
    <w:rsid w:val="00A21E21"/>
    <w:rsid w:val="00A23760"/>
    <w:rsid w:val="00A24DB8"/>
    <w:rsid w:val="00A25463"/>
    <w:rsid w:val="00A25529"/>
    <w:rsid w:val="00A25676"/>
    <w:rsid w:val="00A25FB7"/>
    <w:rsid w:val="00A261F2"/>
    <w:rsid w:val="00A26D19"/>
    <w:rsid w:val="00A30196"/>
    <w:rsid w:val="00A32514"/>
    <w:rsid w:val="00A33064"/>
    <w:rsid w:val="00A343EA"/>
    <w:rsid w:val="00A34C5A"/>
    <w:rsid w:val="00A35253"/>
    <w:rsid w:val="00A357C5"/>
    <w:rsid w:val="00A3720D"/>
    <w:rsid w:val="00A375AF"/>
    <w:rsid w:val="00A40DF6"/>
    <w:rsid w:val="00A41176"/>
    <w:rsid w:val="00A412EB"/>
    <w:rsid w:val="00A415D3"/>
    <w:rsid w:val="00A41DDE"/>
    <w:rsid w:val="00A422DF"/>
    <w:rsid w:val="00A426EA"/>
    <w:rsid w:val="00A431DE"/>
    <w:rsid w:val="00A434CF"/>
    <w:rsid w:val="00A44515"/>
    <w:rsid w:val="00A45796"/>
    <w:rsid w:val="00A4710F"/>
    <w:rsid w:val="00A47A09"/>
    <w:rsid w:val="00A50742"/>
    <w:rsid w:val="00A52CF0"/>
    <w:rsid w:val="00A5569C"/>
    <w:rsid w:val="00A55EAD"/>
    <w:rsid w:val="00A55F55"/>
    <w:rsid w:val="00A560E3"/>
    <w:rsid w:val="00A62CA8"/>
    <w:rsid w:val="00A63A64"/>
    <w:rsid w:val="00A649F1"/>
    <w:rsid w:val="00A66C36"/>
    <w:rsid w:val="00A670C6"/>
    <w:rsid w:val="00A67DEF"/>
    <w:rsid w:val="00A700AB"/>
    <w:rsid w:val="00A707DE"/>
    <w:rsid w:val="00A711A9"/>
    <w:rsid w:val="00A71C34"/>
    <w:rsid w:val="00A7283F"/>
    <w:rsid w:val="00A72F4D"/>
    <w:rsid w:val="00A72F5B"/>
    <w:rsid w:val="00A7661A"/>
    <w:rsid w:val="00A766DA"/>
    <w:rsid w:val="00A76CE9"/>
    <w:rsid w:val="00A77723"/>
    <w:rsid w:val="00A77CD8"/>
    <w:rsid w:val="00A808EC"/>
    <w:rsid w:val="00A80BE3"/>
    <w:rsid w:val="00A81AC5"/>
    <w:rsid w:val="00A822CA"/>
    <w:rsid w:val="00A82D99"/>
    <w:rsid w:val="00A83399"/>
    <w:rsid w:val="00A845D4"/>
    <w:rsid w:val="00A8489C"/>
    <w:rsid w:val="00A8582A"/>
    <w:rsid w:val="00A85F8A"/>
    <w:rsid w:val="00A85FBE"/>
    <w:rsid w:val="00A871CE"/>
    <w:rsid w:val="00A87510"/>
    <w:rsid w:val="00A8787D"/>
    <w:rsid w:val="00A87B48"/>
    <w:rsid w:val="00A910E8"/>
    <w:rsid w:val="00A920B4"/>
    <w:rsid w:val="00A9278A"/>
    <w:rsid w:val="00A93169"/>
    <w:rsid w:val="00A93DF4"/>
    <w:rsid w:val="00A948B8"/>
    <w:rsid w:val="00A94ACC"/>
    <w:rsid w:val="00A95043"/>
    <w:rsid w:val="00A95E57"/>
    <w:rsid w:val="00AA0497"/>
    <w:rsid w:val="00AA05A4"/>
    <w:rsid w:val="00AA0F30"/>
    <w:rsid w:val="00AA1473"/>
    <w:rsid w:val="00AA15DD"/>
    <w:rsid w:val="00AA2569"/>
    <w:rsid w:val="00AA27D5"/>
    <w:rsid w:val="00AA4325"/>
    <w:rsid w:val="00AA48F7"/>
    <w:rsid w:val="00AA52C5"/>
    <w:rsid w:val="00AA55D0"/>
    <w:rsid w:val="00AA6F05"/>
    <w:rsid w:val="00AA7C57"/>
    <w:rsid w:val="00AB14F2"/>
    <w:rsid w:val="00AB15B4"/>
    <w:rsid w:val="00AB1909"/>
    <w:rsid w:val="00AB24FF"/>
    <w:rsid w:val="00AB2519"/>
    <w:rsid w:val="00AB2D56"/>
    <w:rsid w:val="00AB2E79"/>
    <w:rsid w:val="00AB4122"/>
    <w:rsid w:val="00AB4353"/>
    <w:rsid w:val="00AB511C"/>
    <w:rsid w:val="00AB624F"/>
    <w:rsid w:val="00AB71E8"/>
    <w:rsid w:val="00AC07A3"/>
    <w:rsid w:val="00AC1DE6"/>
    <w:rsid w:val="00AC2534"/>
    <w:rsid w:val="00AC2919"/>
    <w:rsid w:val="00AC3371"/>
    <w:rsid w:val="00AC3659"/>
    <w:rsid w:val="00AC429C"/>
    <w:rsid w:val="00AC6301"/>
    <w:rsid w:val="00AC76FF"/>
    <w:rsid w:val="00AD01BF"/>
    <w:rsid w:val="00AD10D7"/>
    <w:rsid w:val="00AD162A"/>
    <w:rsid w:val="00AD1A88"/>
    <w:rsid w:val="00AD4D12"/>
    <w:rsid w:val="00AE003E"/>
    <w:rsid w:val="00AE151E"/>
    <w:rsid w:val="00AE1E43"/>
    <w:rsid w:val="00AE3941"/>
    <w:rsid w:val="00AE3ABF"/>
    <w:rsid w:val="00AE4E1C"/>
    <w:rsid w:val="00AE4FC5"/>
    <w:rsid w:val="00AE5351"/>
    <w:rsid w:val="00AE698A"/>
    <w:rsid w:val="00AE6A15"/>
    <w:rsid w:val="00AE6ACE"/>
    <w:rsid w:val="00AE76FD"/>
    <w:rsid w:val="00AE7DD8"/>
    <w:rsid w:val="00AF1A5B"/>
    <w:rsid w:val="00AF1C85"/>
    <w:rsid w:val="00AF449F"/>
    <w:rsid w:val="00AF6A6E"/>
    <w:rsid w:val="00AF6D5B"/>
    <w:rsid w:val="00B00000"/>
    <w:rsid w:val="00B00618"/>
    <w:rsid w:val="00B00EB2"/>
    <w:rsid w:val="00B014FC"/>
    <w:rsid w:val="00B0196C"/>
    <w:rsid w:val="00B020A8"/>
    <w:rsid w:val="00B03E56"/>
    <w:rsid w:val="00B055C4"/>
    <w:rsid w:val="00B05B7B"/>
    <w:rsid w:val="00B05DE4"/>
    <w:rsid w:val="00B05E42"/>
    <w:rsid w:val="00B06CC1"/>
    <w:rsid w:val="00B07A89"/>
    <w:rsid w:val="00B10720"/>
    <w:rsid w:val="00B10FAE"/>
    <w:rsid w:val="00B1366E"/>
    <w:rsid w:val="00B13AF2"/>
    <w:rsid w:val="00B14FE5"/>
    <w:rsid w:val="00B16565"/>
    <w:rsid w:val="00B16C1D"/>
    <w:rsid w:val="00B17A54"/>
    <w:rsid w:val="00B17A7F"/>
    <w:rsid w:val="00B17BC8"/>
    <w:rsid w:val="00B17C20"/>
    <w:rsid w:val="00B20B32"/>
    <w:rsid w:val="00B20FDC"/>
    <w:rsid w:val="00B21800"/>
    <w:rsid w:val="00B23052"/>
    <w:rsid w:val="00B240D8"/>
    <w:rsid w:val="00B2468F"/>
    <w:rsid w:val="00B24C00"/>
    <w:rsid w:val="00B250DF"/>
    <w:rsid w:val="00B2572B"/>
    <w:rsid w:val="00B257BF"/>
    <w:rsid w:val="00B26AE0"/>
    <w:rsid w:val="00B26C62"/>
    <w:rsid w:val="00B274F4"/>
    <w:rsid w:val="00B2770B"/>
    <w:rsid w:val="00B313BF"/>
    <w:rsid w:val="00B31C09"/>
    <w:rsid w:val="00B31C3D"/>
    <w:rsid w:val="00B33813"/>
    <w:rsid w:val="00B33BA2"/>
    <w:rsid w:val="00B343D4"/>
    <w:rsid w:val="00B3677F"/>
    <w:rsid w:val="00B37F45"/>
    <w:rsid w:val="00B42EEF"/>
    <w:rsid w:val="00B43F66"/>
    <w:rsid w:val="00B443B8"/>
    <w:rsid w:val="00B4504C"/>
    <w:rsid w:val="00B45317"/>
    <w:rsid w:val="00B458F6"/>
    <w:rsid w:val="00B45A99"/>
    <w:rsid w:val="00B45F82"/>
    <w:rsid w:val="00B50F7E"/>
    <w:rsid w:val="00B5228C"/>
    <w:rsid w:val="00B53504"/>
    <w:rsid w:val="00B5506A"/>
    <w:rsid w:val="00B5548E"/>
    <w:rsid w:val="00B55561"/>
    <w:rsid w:val="00B55DCE"/>
    <w:rsid w:val="00B5609A"/>
    <w:rsid w:val="00B5625A"/>
    <w:rsid w:val="00B5716F"/>
    <w:rsid w:val="00B57273"/>
    <w:rsid w:val="00B57F43"/>
    <w:rsid w:val="00B60155"/>
    <w:rsid w:val="00B612D2"/>
    <w:rsid w:val="00B62831"/>
    <w:rsid w:val="00B6324C"/>
    <w:rsid w:val="00B639FF"/>
    <w:rsid w:val="00B640AC"/>
    <w:rsid w:val="00B6531B"/>
    <w:rsid w:val="00B7203A"/>
    <w:rsid w:val="00B723C1"/>
    <w:rsid w:val="00B74197"/>
    <w:rsid w:val="00B74430"/>
    <w:rsid w:val="00B74524"/>
    <w:rsid w:val="00B74931"/>
    <w:rsid w:val="00B75D36"/>
    <w:rsid w:val="00B75D51"/>
    <w:rsid w:val="00B766C3"/>
    <w:rsid w:val="00B77408"/>
    <w:rsid w:val="00B77A04"/>
    <w:rsid w:val="00B83E56"/>
    <w:rsid w:val="00B83E8D"/>
    <w:rsid w:val="00B83FB2"/>
    <w:rsid w:val="00B846CC"/>
    <w:rsid w:val="00B84BAD"/>
    <w:rsid w:val="00B86A46"/>
    <w:rsid w:val="00B86CF7"/>
    <w:rsid w:val="00B872AD"/>
    <w:rsid w:val="00B901B9"/>
    <w:rsid w:val="00B902B5"/>
    <w:rsid w:val="00B91275"/>
    <w:rsid w:val="00B91D8F"/>
    <w:rsid w:val="00B924AF"/>
    <w:rsid w:val="00B9401D"/>
    <w:rsid w:val="00B9417C"/>
    <w:rsid w:val="00B94758"/>
    <w:rsid w:val="00B95AD9"/>
    <w:rsid w:val="00B96A1D"/>
    <w:rsid w:val="00B96A97"/>
    <w:rsid w:val="00B970D6"/>
    <w:rsid w:val="00BA0835"/>
    <w:rsid w:val="00BA11D0"/>
    <w:rsid w:val="00BA16EE"/>
    <w:rsid w:val="00BA2437"/>
    <w:rsid w:val="00BA25ED"/>
    <w:rsid w:val="00BA3127"/>
    <w:rsid w:val="00BA3211"/>
    <w:rsid w:val="00BA3837"/>
    <w:rsid w:val="00BA3BED"/>
    <w:rsid w:val="00BA4266"/>
    <w:rsid w:val="00BA752B"/>
    <w:rsid w:val="00BB00B7"/>
    <w:rsid w:val="00BB3308"/>
    <w:rsid w:val="00BB4B2B"/>
    <w:rsid w:val="00BB4C7A"/>
    <w:rsid w:val="00BB5135"/>
    <w:rsid w:val="00BB5144"/>
    <w:rsid w:val="00BC070F"/>
    <w:rsid w:val="00BC12E2"/>
    <w:rsid w:val="00BC3113"/>
    <w:rsid w:val="00BC32BB"/>
    <w:rsid w:val="00BC40AF"/>
    <w:rsid w:val="00BC4196"/>
    <w:rsid w:val="00BC45C7"/>
    <w:rsid w:val="00BC46E5"/>
    <w:rsid w:val="00BC479C"/>
    <w:rsid w:val="00BC50C7"/>
    <w:rsid w:val="00BC59CC"/>
    <w:rsid w:val="00BC64CA"/>
    <w:rsid w:val="00BC64E7"/>
    <w:rsid w:val="00BC750F"/>
    <w:rsid w:val="00BC7876"/>
    <w:rsid w:val="00BC7889"/>
    <w:rsid w:val="00BC7D05"/>
    <w:rsid w:val="00BD03AE"/>
    <w:rsid w:val="00BD0D24"/>
    <w:rsid w:val="00BD25F5"/>
    <w:rsid w:val="00BD2B43"/>
    <w:rsid w:val="00BD2BB0"/>
    <w:rsid w:val="00BD3166"/>
    <w:rsid w:val="00BD46A0"/>
    <w:rsid w:val="00BD4A53"/>
    <w:rsid w:val="00BD51CA"/>
    <w:rsid w:val="00BD5282"/>
    <w:rsid w:val="00BD6F99"/>
    <w:rsid w:val="00BD72EB"/>
    <w:rsid w:val="00BD7301"/>
    <w:rsid w:val="00BD735F"/>
    <w:rsid w:val="00BD7735"/>
    <w:rsid w:val="00BE036C"/>
    <w:rsid w:val="00BE0B96"/>
    <w:rsid w:val="00BE1934"/>
    <w:rsid w:val="00BE1AC5"/>
    <w:rsid w:val="00BE31ED"/>
    <w:rsid w:val="00BE3F18"/>
    <w:rsid w:val="00BE473D"/>
    <w:rsid w:val="00BE4E07"/>
    <w:rsid w:val="00BE5175"/>
    <w:rsid w:val="00BE6121"/>
    <w:rsid w:val="00BE617B"/>
    <w:rsid w:val="00BE62AA"/>
    <w:rsid w:val="00BE643B"/>
    <w:rsid w:val="00BE65A7"/>
    <w:rsid w:val="00BE7650"/>
    <w:rsid w:val="00BF01D3"/>
    <w:rsid w:val="00BF0AE0"/>
    <w:rsid w:val="00BF0E86"/>
    <w:rsid w:val="00BF19D3"/>
    <w:rsid w:val="00BF1FD9"/>
    <w:rsid w:val="00BF251B"/>
    <w:rsid w:val="00BF340E"/>
    <w:rsid w:val="00BF7E80"/>
    <w:rsid w:val="00C00284"/>
    <w:rsid w:val="00C0162D"/>
    <w:rsid w:val="00C02705"/>
    <w:rsid w:val="00C03B3A"/>
    <w:rsid w:val="00C0571B"/>
    <w:rsid w:val="00C06350"/>
    <w:rsid w:val="00C06BBD"/>
    <w:rsid w:val="00C07012"/>
    <w:rsid w:val="00C074FF"/>
    <w:rsid w:val="00C103E7"/>
    <w:rsid w:val="00C11A6E"/>
    <w:rsid w:val="00C11FAF"/>
    <w:rsid w:val="00C12A70"/>
    <w:rsid w:val="00C12DEF"/>
    <w:rsid w:val="00C13E40"/>
    <w:rsid w:val="00C149B5"/>
    <w:rsid w:val="00C149D5"/>
    <w:rsid w:val="00C15EB1"/>
    <w:rsid w:val="00C1659E"/>
    <w:rsid w:val="00C17256"/>
    <w:rsid w:val="00C17834"/>
    <w:rsid w:val="00C17835"/>
    <w:rsid w:val="00C17F38"/>
    <w:rsid w:val="00C20728"/>
    <w:rsid w:val="00C20FB1"/>
    <w:rsid w:val="00C21822"/>
    <w:rsid w:val="00C225EC"/>
    <w:rsid w:val="00C2326E"/>
    <w:rsid w:val="00C23474"/>
    <w:rsid w:val="00C234B4"/>
    <w:rsid w:val="00C2560B"/>
    <w:rsid w:val="00C25B31"/>
    <w:rsid w:val="00C263F1"/>
    <w:rsid w:val="00C26B9C"/>
    <w:rsid w:val="00C275A3"/>
    <w:rsid w:val="00C302FC"/>
    <w:rsid w:val="00C31C9D"/>
    <w:rsid w:val="00C32571"/>
    <w:rsid w:val="00C331AD"/>
    <w:rsid w:val="00C3562D"/>
    <w:rsid w:val="00C366CB"/>
    <w:rsid w:val="00C37088"/>
    <w:rsid w:val="00C371A4"/>
    <w:rsid w:val="00C3765B"/>
    <w:rsid w:val="00C37D3C"/>
    <w:rsid w:val="00C411CD"/>
    <w:rsid w:val="00C419D0"/>
    <w:rsid w:val="00C42720"/>
    <w:rsid w:val="00C4373A"/>
    <w:rsid w:val="00C43B2C"/>
    <w:rsid w:val="00C44CBC"/>
    <w:rsid w:val="00C46451"/>
    <w:rsid w:val="00C465A4"/>
    <w:rsid w:val="00C46C26"/>
    <w:rsid w:val="00C46E6B"/>
    <w:rsid w:val="00C501FA"/>
    <w:rsid w:val="00C503EC"/>
    <w:rsid w:val="00C5092F"/>
    <w:rsid w:val="00C512FD"/>
    <w:rsid w:val="00C5285D"/>
    <w:rsid w:val="00C53E73"/>
    <w:rsid w:val="00C54063"/>
    <w:rsid w:val="00C5417C"/>
    <w:rsid w:val="00C541ED"/>
    <w:rsid w:val="00C54F06"/>
    <w:rsid w:val="00C567BD"/>
    <w:rsid w:val="00C56CE6"/>
    <w:rsid w:val="00C56DFD"/>
    <w:rsid w:val="00C57026"/>
    <w:rsid w:val="00C57250"/>
    <w:rsid w:val="00C57F82"/>
    <w:rsid w:val="00C6069E"/>
    <w:rsid w:val="00C60A35"/>
    <w:rsid w:val="00C610F1"/>
    <w:rsid w:val="00C62566"/>
    <w:rsid w:val="00C62D2A"/>
    <w:rsid w:val="00C62F87"/>
    <w:rsid w:val="00C63170"/>
    <w:rsid w:val="00C6323D"/>
    <w:rsid w:val="00C633D7"/>
    <w:rsid w:val="00C638D1"/>
    <w:rsid w:val="00C63A6F"/>
    <w:rsid w:val="00C642F4"/>
    <w:rsid w:val="00C658C7"/>
    <w:rsid w:val="00C660E5"/>
    <w:rsid w:val="00C7012F"/>
    <w:rsid w:val="00C72ED3"/>
    <w:rsid w:val="00C73BAE"/>
    <w:rsid w:val="00C7451C"/>
    <w:rsid w:val="00C74708"/>
    <w:rsid w:val="00C757CB"/>
    <w:rsid w:val="00C75B89"/>
    <w:rsid w:val="00C75E66"/>
    <w:rsid w:val="00C75EB3"/>
    <w:rsid w:val="00C766C3"/>
    <w:rsid w:val="00C76BC5"/>
    <w:rsid w:val="00C772F3"/>
    <w:rsid w:val="00C77BDD"/>
    <w:rsid w:val="00C81931"/>
    <w:rsid w:val="00C83180"/>
    <w:rsid w:val="00C8412D"/>
    <w:rsid w:val="00C84283"/>
    <w:rsid w:val="00C84CA8"/>
    <w:rsid w:val="00C857E0"/>
    <w:rsid w:val="00C87F65"/>
    <w:rsid w:val="00C90960"/>
    <w:rsid w:val="00C90D07"/>
    <w:rsid w:val="00C930FF"/>
    <w:rsid w:val="00C94AAF"/>
    <w:rsid w:val="00C961D7"/>
    <w:rsid w:val="00C966B1"/>
    <w:rsid w:val="00CA12D5"/>
    <w:rsid w:val="00CA16A5"/>
    <w:rsid w:val="00CA1877"/>
    <w:rsid w:val="00CA1A39"/>
    <w:rsid w:val="00CA4304"/>
    <w:rsid w:val="00CA4851"/>
    <w:rsid w:val="00CA65E4"/>
    <w:rsid w:val="00CA7DED"/>
    <w:rsid w:val="00CB21D6"/>
    <w:rsid w:val="00CB27BC"/>
    <w:rsid w:val="00CB31EC"/>
    <w:rsid w:val="00CB3352"/>
    <w:rsid w:val="00CB6833"/>
    <w:rsid w:val="00CB7C65"/>
    <w:rsid w:val="00CC0032"/>
    <w:rsid w:val="00CC04B9"/>
    <w:rsid w:val="00CC1357"/>
    <w:rsid w:val="00CC1E94"/>
    <w:rsid w:val="00CC2A83"/>
    <w:rsid w:val="00CC42A4"/>
    <w:rsid w:val="00CC5F50"/>
    <w:rsid w:val="00CC712E"/>
    <w:rsid w:val="00CD002C"/>
    <w:rsid w:val="00CD08D4"/>
    <w:rsid w:val="00CD09B3"/>
    <w:rsid w:val="00CD1202"/>
    <w:rsid w:val="00CD1EA9"/>
    <w:rsid w:val="00CD2625"/>
    <w:rsid w:val="00CD2628"/>
    <w:rsid w:val="00CD2704"/>
    <w:rsid w:val="00CD2D0D"/>
    <w:rsid w:val="00CD36FC"/>
    <w:rsid w:val="00CD3989"/>
    <w:rsid w:val="00CD4E52"/>
    <w:rsid w:val="00CD52AC"/>
    <w:rsid w:val="00CD5679"/>
    <w:rsid w:val="00CD65B8"/>
    <w:rsid w:val="00CD6A72"/>
    <w:rsid w:val="00CD7549"/>
    <w:rsid w:val="00CD7D25"/>
    <w:rsid w:val="00CE057D"/>
    <w:rsid w:val="00CE07E5"/>
    <w:rsid w:val="00CE1533"/>
    <w:rsid w:val="00CE1902"/>
    <w:rsid w:val="00CE1A6C"/>
    <w:rsid w:val="00CE1DF7"/>
    <w:rsid w:val="00CE1EF4"/>
    <w:rsid w:val="00CE204A"/>
    <w:rsid w:val="00CE20FC"/>
    <w:rsid w:val="00CE242C"/>
    <w:rsid w:val="00CE29A6"/>
    <w:rsid w:val="00CE2CA5"/>
    <w:rsid w:val="00CE4384"/>
    <w:rsid w:val="00CE47F2"/>
    <w:rsid w:val="00CE53C1"/>
    <w:rsid w:val="00CE71F9"/>
    <w:rsid w:val="00CE7F10"/>
    <w:rsid w:val="00CF1F44"/>
    <w:rsid w:val="00CF20A9"/>
    <w:rsid w:val="00CF2F68"/>
    <w:rsid w:val="00CF377E"/>
    <w:rsid w:val="00CF3DDF"/>
    <w:rsid w:val="00CF4283"/>
    <w:rsid w:val="00CF4364"/>
    <w:rsid w:val="00CF476C"/>
    <w:rsid w:val="00CF4FDD"/>
    <w:rsid w:val="00CF521A"/>
    <w:rsid w:val="00CF6D00"/>
    <w:rsid w:val="00CF7039"/>
    <w:rsid w:val="00CF7FA5"/>
    <w:rsid w:val="00D00231"/>
    <w:rsid w:val="00D00ECE"/>
    <w:rsid w:val="00D01087"/>
    <w:rsid w:val="00D01829"/>
    <w:rsid w:val="00D0308E"/>
    <w:rsid w:val="00D0527F"/>
    <w:rsid w:val="00D0571E"/>
    <w:rsid w:val="00D0639D"/>
    <w:rsid w:val="00D07731"/>
    <w:rsid w:val="00D107E1"/>
    <w:rsid w:val="00D13447"/>
    <w:rsid w:val="00D14149"/>
    <w:rsid w:val="00D143DA"/>
    <w:rsid w:val="00D162B6"/>
    <w:rsid w:val="00D162D7"/>
    <w:rsid w:val="00D17DE2"/>
    <w:rsid w:val="00D20772"/>
    <w:rsid w:val="00D21F4E"/>
    <w:rsid w:val="00D24281"/>
    <w:rsid w:val="00D24398"/>
    <w:rsid w:val="00D251BC"/>
    <w:rsid w:val="00D2561F"/>
    <w:rsid w:val="00D26226"/>
    <w:rsid w:val="00D2631E"/>
    <w:rsid w:val="00D26B87"/>
    <w:rsid w:val="00D26EF2"/>
    <w:rsid w:val="00D277AD"/>
    <w:rsid w:val="00D30310"/>
    <w:rsid w:val="00D306F7"/>
    <w:rsid w:val="00D30AFD"/>
    <w:rsid w:val="00D318B5"/>
    <w:rsid w:val="00D31F3D"/>
    <w:rsid w:val="00D32367"/>
    <w:rsid w:val="00D32A03"/>
    <w:rsid w:val="00D33268"/>
    <w:rsid w:val="00D3371D"/>
    <w:rsid w:val="00D33914"/>
    <w:rsid w:val="00D33D8C"/>
    <w:rsid w:val="00D40072"/>
    <w:rsid w:val="00D40A92"/>
    <w:rsid w:val="00D429AB"/>
    <w:rsid w:val="00D42A54"/>
    <w:rsid w:val="00D44B61"/>
    <w:rsid w:val="00D450F2"/>
    <w:rsid w:val="00D45180"/>
    <w:rsid w:val="00D45925"/>
    <w:rsid w:val="00D4797C"/>
    <w:rsid w:val="00D47CFB"/>
    <w:rsid w:val="00D5070B"/>
    <w:rsid w:val="00D510FD"/>
    <w:rsid w:val="00D5175E"/>
    <w:rsid w:val="00D524FA"/>
    <w:rsid w:val="00D564DF"/>
    <w:rsid w:val="00D57397"/>
    <w:rsid w:val="00D57951"/>
    <w:rsid w:val="00D60BED"/>
    <w:rsid w:val="00D63A90"/>
    <w:rsid w:val="00D63FBD"/>
    <w:rsid w:val="00D640B0"/>
    <w:rsid w:val="00D66C4B"/>
    <w:rsid w:val="00D67E5C"/>
    <w:rsid w:val="00D70799"/>
    <w:rsid w:val="00D713E7"/>
    <w:rsid w:val="00D71748"/>
    <w:rsid w:val="00D71EB1"/>
    <w:rsid w:val="00D7325C"/>
    <w:rsid w:val="00D73A13"/>
    <w:rsid w:val="00D73BA7"/>
    <w:rsid w:val="00D74745"/>
    <w:rsid w:val="00D74A71"/>
    <w:rsid w:val="00D76421"/>
    <w:rsid w:val="00D76E12"/>
    <w:rsid w:val="00D77158"/>
    <w:rsid w:val="00D772F6"/>
    <w:rsid w:val="00D77996"/>
    <w:rsid w:val="00D80C3A"/>
    <w:rsid w:val="00D81322"/>
    <w:rsid w:val="00D813C0"/>
    <w:rsid w:val="00D815D9"/>
    <w:rsid w:val="00D81739"/>
    <w:rsid w:val="00D81B28"/>
    <w:rsid w:val="00D8332A"/>
    <w:rsid w:val="00D83C6C"/>
    <w:rsid w:val="00D854D2"/>
    <w:rsid w:val="00D85AC5"/>
    <w:rsid w:val="00D86EC6"/>
    <w:rsid w:val="00D87615"/>
    <w:rsid w:val="00D87A8F"/>
    <w:rsid w:val="00D87B9C"/>
    <w:rsid w:val="00D900F2"/>
    <w:rsid w:val="00D90F8D"/>
    <w:rsid w:val="00D92CB0"/>
    <w:rsid w:val="00D93284"/>
    <w:rsid w:val="00D9344C"/>
    <w:rsid w:val="00D95FCD"/>
    <w:rsid w:val="00D97202"/>
    <w:rsid w:val="00D973AA"/>
    <w:rsid w:val="00DA10B6"/>
    <w:rsid w:val="00DA25C2"/>
    <w:rsid w:val="00DA27AA"/>
    <w:rsid w:val="00DA2FF5"/>
    <w:rsid w:val="00DA3352"/>
    <w:rsid w:val="00DA4336"/>
    <w:rsid w:val="00DA4A76"/>
    <w:rsid w:val="00DA522D"/>
    <w:rsid w:val="00DA7B9F"/>
    <w:rsid w:val="00DA7E94"/>
    <w:rsid w:val="00DB01A9"/>
    <w:rsid w:val="00DB0F6E"/>
    <w:rsid w:val="00DB1901"/>
    <w:rsid w:val="00DB31A7"/>
    <w:rsid w:val="00DB33F0"/>
    <w:rsid w:val="00DB47A1"/>
    <w:rsid w:val="00DB4CED"/>
    <w:rsid w:val="00DB5DDE"/>
    <w:rsid w:val="00DB6021"/>
    <w:rsid w:val="00DB60DE"/>
    <w:rsid w:val="00DB6BEB"/>
    <w:rsid w:val="00DB6D2C"/>
    <w:rsid w:val="00DB73A0"/>
    <w:rsid w:val="00DC016B"/>
    <w:rsid w:val="00DC19DA"/>
    <w:rsid w:val="00DC3F11"/>
    <w:rsid w:val="00DC522E"/>
    <w:rsid w:val="00DC6CA2"/>
    <w:rsid w:val="00DC71E6"/>
    <w:rsid w:val="00DC7E54"/>
    <w:rsid w:val="00DD0AD9"/>
    <w:rsid w:val="00DD299E"/>
    <w:rsid w:val="00DD4399"/>
    <w:rsid w:val="00DD4490"/>
    <w:rsid w:val="00DD5517"/>
    <w:rsid w:val="00DD598F"/>
    <w:rsid w:val="00DD645E"/>
    <w:rsid w:val="00DD7774"/>
    <w:rsid w:val="00DD7E2E"/>
    <w:rsid w:val="00DE1E7D"/>
    <w:rsid w:val="00DE214C"/>
    <w:rsid w:val="00DE3ABD"/>
    <w:rsid w:val="00DE502B"/>
    <w:rsid w:val="00DE6980"/>
    <w:rsid w:val="00DF0123"/>
    <w:rsid w:val="00DF0634"/>
    <w:rsid w:val="00DF1150"/>
    <w:rsid w:val="00DF1584"/>
    <w:rsid w:val="00DF240C"/>
    <w:rsid w:val="00DF2E18"/>
    <w:rsid w:val="00DF4A0A"/>
    <w:rsid w:val="00DF60CD"/>
    <w:rsid w:val="00DF639C"/>
    <w:rsid w:val="00DF7C93"/>
    <w:rsid w:val="00E001B2"/>
    <w:rsid w:val="00E00394"/>
    <w:rsid w:val="00E00DE9"/>
    <w:rsid w:val="00E00F6B"/>
    <w:rsid w:val="00E01F01"/>
    <w:rsid w:val="00E025B0"/>
    <w:rsid w:val="00E02BFE"/>
    <w:rsid w:val="00E02F2F"/>
    <w:rsid w:val="00E05527"/>
    <w:rsid w:val="00E11E75"/>
    <w:rsid w:val="00E11F3C"/>
    <w:rsid w:val="00E12456"/>
    <w:rsid w:val="00E1268E"/>
    <w:rsid w:val="00E13C26"/>
    <w:rsid w:val="00E15358"/>
    <w:rsid w:val="00E1570D"/>
    <w:rsid w:val="00E1687D"/>
    <w:rsid w:val="00E16F45"/>
    <w:rsid w:val="00E209DD"/>
    <w:rsid w:val="00E21360"/>
    <w:rsid w:val="00E2202C"/>
    <w:rsid w:val="00E22923"/>
    <w:rsid w:val="00E22F46"/>
    <w:rsid w:val="00E25671"/>
    <w:rsid w:val="00E257C9"/>
    <w:rsid w:val="00E259B1"/>
    <w:rsid w:val="00E26B12"/>
    <w:rsid w:val="00E26B4E"/>
    <w:rsid w:val="00E26E35"/>
    <w:rsid w:val="00E273A3"/>
    <w:rsid w:val="00E277D7"/>
    <w:rsid w:val="00E27C20"/>
    <w:rsid w:val="00E303EF"/>
    <w:rsid w:val="00E30405"/>
    <w:rsid w:val="00E30668"/>
    <w:rsid w:val="00E30F4E"/>
    <w:rsid w:val="00E32A8B"/>
    <w:rsid w:val="00E32AEF"/>
    <w:rsid w:val="00E33625"/>
    <w:rsid w:val="00E344B8"/>
    <w:rsid w:val="00E34F1C"/>
    <w:rsid w:val="00E351BE"/>
    <w:rsid w:val="00E35B72"/>
    <w:rsid w:val="00E3624D"/>
    <w:rsid w:val="00E36F70"/>
    <w:rsid w:val="00E3714B"/>
    <w:rsid w:val="00E37700"/>
    <w:rsid w:val="00E37CB4"/>
    <w:rsid w:val="00E428D3"/>
    <w:rsid w:val="00E44005"/>
    <w:rsid w:val="00E46B21"/>
    <w:rsid w:val="00E46F35"/>
    <w:rsid w:val="00E4730A"/>
    <w:rsid w:val="00E4787C"/>
    <w:rsid w:val="00E47EC1"/>
    <w:rsid w:val="00E504BD"/>
    <w:rsid w:val="00E50F51"/>
    <w:rsid w:val="00E5215C"/>
    <w:rsid w:val="00E52C59"/>
    <w:rsid w:val="00E5317B"/>
    <w:rsid w:val="00E54947"/>
    <w:rsid w:val="00E55376"/>
    <w:rsid w:val="00E556B0"/>
    <w:rsid w:val="00E56448"/>
    <w:rsid w:val="00E6041C"/>
    <w:rsid w:val="00E64432"/>
    <w:rsid w:val="00E650A2"/>
    <w:rsid w:val="00E67C04"/>
    <w:rsid w:val="00E67C76"/>
    <w:rsid w:val="00E7060B"/>
    <w:rsid w:val="00E71E7D"/>
    <w:rsid w:val="00E72D45"/>
    <w:rsid w:val="00E74B3C"/>
    <w:rsid w:val="00E75923"/>
    <w:rsid w:val="00E763EF"/>
    <w:rsid w:val="00E77163"/>
    <w:rsid w:val="00E7725C"/>
    <w:rsid w:val="00E8019F"/>
    <w:rsid w:val="00E805BE"/>
    <w:rsid w:val="00E80EB6"/>
    <w:rsid w:val="00E815D6"/>
    <w:rsid w:val="00E817C2"/>
    <w:rsid w:val="00E820A9"/>
    <w:rsid w:val="00E82726"/>
    <w:rsid w:val="00E82EC4"/>
    <w:rsid w:val="00E8357C"/>
    <w:rsid w:val="00E837EC"/>
    <w:rsid w:val="00E83C45"/>
    <w:rsid w:val="00E83FDE"/>
    <w:rsid w:val="00E8462C"/>
    <w:rsid w:val="00E84859"/>
    <w:rsid w:val="00E84B20"/>
    <w:rsid w:val="00E865A5"/>
    <w:rsid w:val="00E907C4"/>
    <w:rsid w:val="00E90AD1"/>
    <w:rsid w:val="00E91049"/>
    <w:rsid w:val="00E91856"/>
    <w:rsid w:val="00E91974"/>
    <w:rsid w:val="00E9198D"/>
    <w:rsid w:val="00E91B82"/>
    <w:rsid w:val="00E9212B"/>
    <w:rsid w:val="00E92348"/>
    <w:rsid w:val="00E93662"/>
    <w:rsid w:val="00E93BB1"/>
    <w:rsid w:val="00E94B71"/>
    <w:rsid w:val="00E9504E"/>
    <w:rsid w:val="00E959A8"/>
    <w:rsid w:val="00E95E92"/>
    <w:rsid w:val="00E973D4"/>
    <w:rsid w:val="00EA03BE"/>
    <w:rsid w:val="00EA2512"/>
    <w:rsid w:val="00EA2B06"/>
    <w:rsid w:val="00EA2BF9"/>
    <w:rsid w:val="00EA386C"/>
    <w:rsid w:val="00EA5313"/>
    <w:rsid w:val="00EA5939"/>
    <w:rsid w:val="00EA62A7"/>
    <w:rsid w:val="00EA6A9F"/>
    <w:rsid w:val="00EB0A50"/>
    <w:rsid w:val="00EB0C4E"/>
    <w:rsid w:val="00EB1775"/>
    <w:rsid w:val="00EB2C02"/>
    <w:rsid w:val="00EB398D"/>
    <w:rsid w:val="00EB4033"/>
    <w:rsid w:val="00EB42AC"/>
    <w:rsid w:val="00EB5207"/>
    <w:rsid w:val="00EB5403"/>
    <w:rsid w:val="00EB5866"/>
    <w:rsid w:val="00EB644F"/>
    <w:rsid w:val="00EB68C5"/>
    <w:rsid w:val="00EB6D80"/>
    <w:rsid w:val="00EB7972"/>
    <w:rsid w:val="00EB7A7E"/>
    <w:rsid w:val="00EC1417"/>
    <w:rsid w:val="00EC1A37"/>
    <w:rsid w:val="00EC1A85"/>
    <w:rsid w:val="00EC25C0"/>
    <w:rsid w:val="00EC2646"/>
    <w:rsid w:val="00EC26F4"/>
    <w:rsid w:val="00EC2CE6"/>
    <w:rsid w:val="00EC3B7E"/>
    <w:rsid w:val="00EC4AE8"/>
    <w:rsid w:val="00EC5960"/>
    <w:rsid w:val="00EC5C24"/>
    <w:rsid w:val="00EC69A5"/>
    <w:rsid w:val="00EC7C48"/>
    <w:rsid w:val="00EC7DD2"/>
    <w:rsid w:val="00EC7E6A"/>
    <w:rsid w:val="00ED0D90"/>
    <w:rsid w:val="00ED187F"/>
    <w:rsid w:val="00ED40B7"/>
    <w:rsid w:val="00ED418F"/>
    <w:rsid w:val="00ED44A6"/>
    <w:rsid w:val="00ED5F88"/>
    <w:rsid w:val="00ED6727"/>
    <w:rsid w:val="00ED6994"/>
    <w:rsid w:val="00ED6D24"/>
    <w:rsid w:val="00EE0DD0"/>
    <w:rsid w:val="00EE44A5"/>
    <w:rsid w:val="00EE4935"/>
    <w:rsid w:val="00EE55A6"/>
    <w:rsid w:val="00EE723D"/>
    <w:rsid w:val="00EF0857"/>
    <w:rsid w:val="00EF2AEE"/>
    <w:rsid w:val="00EF38EA"/>
    <w:rsid w:val="00EF3DBB"/>
    <w:rsid w:val="00EF4858"/>
    <w:rsid w:val="00EF4BA8"/>
    <w:rsid w:val="00EF4F25"/>
    <w:rsid w:val="00EF50E7"/>
    <w:rsid w:val="00EF5149"/>
    <w:rsid w:val="00EF5FC4"/>
    <w:rsid w:val="00EF61E8"/>
    <w:rsid w:val="00EF7075"/>
    <w:rsid w:val="00EF784C"/>
    <w:rsid w:val="00F020AC"/>
    <w:rsid w:val="00F02ED6"/>
    <w:rsid w:val="00F030BB"/>
    <w:rsid w:val="00F03D6F"/>
    <w:rsid w:val="00F03E9C"/>
    <w:rsid w:val="00F04AE2"/>
    <w:rsid w:val="00F06F4B"/>
    <w:rsid w:val="00F07DFF"/>
    <w:rsid w:val="00F11EE3"/>
    <w:rsid w:val="00F12391"/>
    <w:rsid w:val="00F123BD"/>
    <w:rsid w:val="00F134FE"/>
    <w:rsid w:val="00F13872"/>
    <w:rsid w:val="00F16178"/>
    <w:rsid w:val="00F162ED"/>
    <w:rsid w:val="00F17353"/>
    <w:rsid w:val="00F17689"/>
    <w:rsid w:val="00F176E0"/>
    <w:rsid w:val="00F21106"/>
    <w:rsid w:val="00F21503"/>
    <w:rsid w:val="00F22EA6"/>
    <w:rsid w:val="00F24155"/>
    <w:rsid w:val="00F259AF"/>
    <w:rsid w:val="00F26836"/>
    <w:rsid w:val="00F26A36"/>
    <w:rsid w:val="00F26E1F"/>
    <w:rsid w:val="00F30287"/>
    <w:rsid w:val="00F316DD"/>
    <w:rsid w:val="00F31F01"/>
    <w:rsid w:val="00F3311F"/>
    <w:rsid w:val="00F33631"/>
    <w:rsid w:val="00F3377B"/>
    <w:rsid w:val="00F337D4"/>
    <w:rsid w:val="00F33F40"/>
    <w:rsid w:val="00F368FC"/>
    <w:rsid w:val="00F4006A"/>
    <w:rsid w:val="00F41091"/>
    <w:rsid w:val="00F42695"/>
    <w:rsid w:val="00F43CC7"/>
    <w:rsid w:val="00F43DF5"/>
    <w:rsid w:val="00F4472F"/>
    <w:rsid w:val="00F44A61"/>
    <w:rsid w:val="00F44E08"/>
    <w:rsid w:val="00F45ADA"/>
    <w:rsid w:val="00F46135"/>
    <w:rsid w:val="00F467B2"/>
    <w:rsid w:val="00F5158B"/>
    <w:rsid w:val="00F51E16"/>
    <w:rsid w:val="00F524D3"/>
    <w:rsid w:val="00F52CC6"/>
    <w:rsid w:val="00F54761"/>
    <w:rsid w:val="00F54F3C"/>
    <w:rsid w:val="00F5596D"/>
    <w:rsid w:val="00F55CAE"/>
    <w:rsid w:val="00F56A83"/>
    <w:rsid w:val="00F576B1"/>
    <w:rsid w:val="00F61597"/>
    <w:rsid w:val="00F6222C"/>
    <w:rsid w:val="00F64776"/>
    <w:rsid w:val="00F65FF1"/>
    <w:rsid w:val="00F67C5E"/>
    <w:rsid w:val="00F67FEA"/>
    <w:rsid w:val="00F704DE"/>
    <w:rsid w:val="00F70ECF"/>
    <w:rsid w:val="00F72776"/>
    <w:rsid w:val="00F736C4"/>
    <w:rsid w:val="00F736D1"/>
    <w:rsid w:val="00F75921"/>
    <w:rsid w:val="00F771BE"/>
    <w:rsid w:val="00F778D6"/>
    <w:rsid w:val="00F80128"/>
    <w:rsid w:val="00F803BF"/>
    <w:rsid w:val="00F81493"/>
    <w:rsid w:val="00F81681"/>
    <w:rsid w:val="00F82974"/>
    <w:rsid w:val="00F84942"/>
    <w:rsid w:val="00F849A1"/>
    <w:rsid w:val="00F85498"/>
    <w:rsid w:val="00F85601"/>
    <w:rsid w:val="00F861AD"/>
    <w:rsid w:val="00F865AC"/>
    <w:rsid w:val="00F86A3C"/>
    <w:rsid w:val="00F8751B"/>
    <w:rsid w:val="00F87EA6"/>
    <w:rsid w:val="00F90191"/>
    <w:rsid w:val="00F903C4"/>
    <w:rsid w:val="00F90712"/>
    <w:rsid w:val="00F91010"/>
    <w:rsid w:val="00F916A4"/>
    <w:rsid w:val="00F9394F"/>
    <w:rsid w:val="00F94B55"/>
    <w:rsid w:val="00F95CFD"/>
    <w:rsid w:val="00F964F9"/>
    <w:rsid w:val="00F96568"/>
    <w:rsid w:val="00F967EE"/>
    <w:rsid w:val="00FA0290"/>
    <w:rsid w:val="00FA0A53"/>
    <w:rsid w:val="00FA2AE1"/>
    <w:rsid w:val="00FA36C0"/>
    <w:rsid w:val="00FA5CEC"/>
    <w:rsid w:val="00FA66A6"/>
    <w:rsid w:val="00FA6EBC"/>
    <w:rsid w:val="00FB18DB"/>
    <w:rsid w:val="00FB198C"/>
    <w:rsid w:val="00FB2B14"/>
    <w:rsid w:val="00FB338F"/>
    <w:rsid w:val="00FB3D9D"/>
    <w:rsid w:val="00FB48EC"/>
    <w:rsid w:val="00FB503A"/>
    <w:rsid w:val="00FB5EB4"/>
    <w:rsid w:val="00FB614F"/>
    <w:rsid w:val="00FB68E5"/>
    <w:rsid w:val="00FC15BC"/>
    <w:rsid w:val="00FC28BC"/>
    <w:rsid w:val="00FC31C8"/>
    <w:rsid w:val="00FC6685"/>
    <w:rsid w:val="00FC689F"/>
    <w:rsid w:val="00FC6DCD"/>
    <w:rsid w:val="00FC71D7"/>
    <w:rsid w:val="00FC73CA"/>
    <w:rsid w:val="00FD1D6B"/>
    <w:rsid w:val="00FD4876"/>
    <w:rsid w:val="00FD4FC0"/>
    <w:rsid w:val="00FD5659"/>
    <w:rsid w:val="00FD6538"/>
    <w:rsid w:val="00FD68DE"/>
    <w:rsid w:val="00FD72FD"/>
    <w:rsid w:val="00FE05E7"/>
    <w:rsid w:val="00FE0D4D"/>
    <w:rsid w:val="00FE1E21"/>
    <w:rsid w:val="00FE2158"/>
    <w:rsid w:val="00FE2552"/>
    <w:rsid w:val="00FE27BD"/>
    <w:rsid w:val="00FE36C8"/>
    <w:rsid w:val="00FE49C1"/>
    <w:rsid w:val="00FE5245"/>
    <w:rsid w:val="00FE6A2C"/>
    <w:rsid w:val="00FE6FEE"/>
    <w:rsid w:val="00FE794D"/>
    <w:rsid w:val="00FE7968"/>
    <w:rsid w:val="00FF0E2B"/>
    <w:rsid w:val="00FF1614"/>
    <w:rsid w:val="00FF27F1"/>
    <w:rsid w:val="00FF45E3"/>
    <w:rsid w:val="00FF4900"/>
    <w:rsid w:val="00FF4972"/>
    <w:rsid w:val="00FF5742"/>
    <w:rsid w:val="00FF685A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uiPriority w:val="99"/>
    <w:semiHidden/>
    <w:locked/>
    <w:rsid w:val="0070592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F1C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e">
    <w:name w:val="Subtle Emphasis"/>
    <w:basedOn w:val="a0"/>
    <w:uiPriority w:val="19"/>
    <w:qFormat/>
    <w:rsid w:val="00E30F4E"/>
    <w:rPr>
      <w:i/>
      <w:iCs/>
      <w:color w:val="808080"/>
    </w:rPr>
  </w:style>
  <w:style w:type="paragraph" w:customStyle="1" w:styleId="ConsPlusTitle">
    <w:name w:val="ConsPlusTitle"/>
    <w:rsid w:val="006F10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37391"/>
  </w:style>
  <w:style w:type="character" w:styleId="af">
    <w:name w:val="Placeholder Text"/>
    <w:basedOn w:val="a0"/>
    <w:uiPriority w:val="99"/>
    <w:semiHidden/>
    <w:rsid w:val="0052186A"/>
    <w:rPr>
      <w:color w:val="808080"/>
    </w:rPr>
  </w:style>
  <w:style w:type="paragraph" w:customStyle="1" w:styleId="Default">
    <w:name w:val="Default"/>
    <w:rsid w:val="00942C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Hyperlink"/>
    <w:basedOn w:val="a0"/>
    <w:rsid w:val="00252821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4504C"/>
    <w:pPr>
      <w:widowControl w:val="0"/>
      <w:shd w:val="clear" w:color="auto" w:fill="FFFFFF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504C"/>
    <w:rPr>
      <w:rFonts w:ascii="Calibri" w:eastAsia="Calibri" w:hAnsi="Calibri" w:cs="Calibr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1A3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uiPriority w:val="99"/>
    <w:semiHidden/>
    <w:locked/>
    <w:rsid w:val="0070592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F1C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e">
    <w:name w:val="Subtle Emphasis"/>
    <w:basedOn w:val="a0"/>
    <w:uiPriority w:val="19"/>
    <w:qFormat/>
    <w:rsid w:val="00E30F4E"/>
    <w:rPr>
      <w:i/>
      <w:iCs/>
      <w:color w:val="808080"/>
    </w:rPr>
  </w:style>
  <w:style w:type="paragraph" w:customStyle="1" w:styleId="ConsPlusTitle">
    <w:name w:val="ConsPlusTitle"/>
    <w:rsid w:val="006F10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37391"/>
  </w:style>
  <w:style w:type="character" w:styleId="af">
    <w:name w:val="Placeholder Text"/>
    <w:basedOn w:val="a0"/>
    <w:uiPriority w:val="99"/>
    <w:semiHidden/>
    <w:rsid w:val="0052186A"/>
    <w:rPr>
      <w:color w:val="808080"/>
    </w:rPr>
  </w:style>
  <w:style w:type="paragraph" w:customStyle="1" w:styleId="Default">
    <w:name w:val="Default"/>
    <w:rsid w:val="00942C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Hyperlink"/>
    <w:basedOn w:val="a0"/>
    <w:rsid w:val="00252821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4504C"/>
    <w:pPr>
      <w:widowControl w:val="0"/>
      <w:shd w:val="clear" w:color="auto" w:fill="FFFFFF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504C"/>
    <w:rPr>
      <w:rFonts w:ascii="Calibri" w:eastAsia="Calibri" w:hAnsi="Calibri" w:cs="Calibri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34"/>
    <w:qFormat/>
    <w:rsid w:val="001A3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DFC0B-9423-4141-9E94-3D199EFB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6809</CharactersWithSpaces>
  <SharedDoc>false</SharedDoc>
  <HLinks>
    <vt:vector size="6" baseType="variant"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consultantplus://offline/ref=8759BC642118406B6496F15F6938AEF66C5A79C4193EED981843C588D1073CD1BF86E35EE91AE8BF425E0F2EvEG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ЮЛИЯ</cp:lastModifiedBy>
  <cp:revision>30</cp:revision>
  <cp:lastPrinted>2026-02-03T06:53:00Z</cp:lastPrinted>
  <dcterms:created xsi:type="dcterms:W3CDTF">2025-10-28T15:31:00Z</dcterms:created>
  <dcterms:modified xsi:type="dcterms:W3CDTF">2026-02-03T10:43:00Z</dcterms:modified>
</cp:coreProperties>
</file>